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A1" w:rsidRPr="0014711C" w:rsidRDefault="00A97692" w:rsidP="00AA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КАЗЁННОЕ </w:t>
      </w:r>
      <w:r w:rsidR="0014711C"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</w:t>
      </w: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</w:t>
      </w:r>
      <w:proofErr w:type="gramStart"/>
      <w:r w:rsidR="0014711C" w:rsidRPr="0014711C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proofErr w:type="gramEnd"/>
      <w:r w:rsidR="0014711C"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A97692" w:rsidRPr="0014711C" w:rsidRDefault="0014711C" w:rsidP="00AA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ШКОЛА Л. МАРИ – ОШАЕВО </w:t>
      </w:r>
      <w:r w:rsidR="00A97692" w:rsidRPr="0014711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4711C">
        <w:rPr>
          <w:rFonts w:ascii="Times New Roman" w:eastAsia="Times New Roman" w:hAnsi="Times New Roman" w:cs="Times New Roman"/>
          <w:b/>
          <w:sz w:val="28"/>
          <w:szCs w:val="28"/>
        </w:rPr>
        <w:t>ИЖАНСКОГО МУНИЦИПАЛЬНОГО ОКРУГА КИРОВСКОЙ ОБЛАСТИ</w:t>
      </w:r>
    </w:p>
    <w:p w:rsidR="00E04AA1" w:rsidRPr="00635613" w:rsidRDefault="00E04AA1" w:rsidP="00AA29DE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613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E04AA1" w:rsidRPr="0014711C" w:rsidRDefault="0014711C" w:rsidP="00E04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="00A97692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AB2158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72</w:t>
      </w:r>
      <w:r w:rsidR="00E04AA1" w:rsidRPr="0014711C">
        <w:rPr>
          <w:rFonts w:ascii="Times New Roman" w:eastAsia="Times New Roman" w:hAnsi="Times New Roman" w:cs="Times New Roman"/>
          <w:sz w:val="28"/>
          <w:szCs w:val="28"/>
          <w:u w:val="single"/>
        </w:rPr>
        <w:t>-ОД</w:t>
      </w:r>
    </w:p>
    <w:p w:rsidR="00E04AA1" w:rsidRPr="00635613" w:rsidRDefault="0014711C" w:rsidP="00AA29DE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Мари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</w:p>
    <w:p w:rsidR="00653DDC" w:rsidRPr="00653DDC" w:rsidRDefault="00E04AA1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нормативных правовых актов по противодействию коррупции в </w:t>
      </w:r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04AA1" w:rsidRPr="00A97692" w:rsidRDefault="00E04AA1" w:rsidP="00AA29D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04AA1" w:rsidRPr="00635613" w:rsidRDefault="00E04AA1" w:rsidP="00653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:rsidR="00C45657" w:rsidRPr="00653DDC" w:rsidRDefault="00C45657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6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организацию работы по профилактике коррупционных и иных правонарушений возлагаю на  себя, </w:t>
      </w:r>
      <w:r w:rsidRPr="0014711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14711C"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11C">
        <w:rPr>
          <w:rFonts w:ascii="Times New Roman" w:eastAsia="Times New Roman" w:hAnsi="Times New Roman" w:cs="Times New Roman"/>
          <w:sz w:val="28"/>
          <w:szCs w:val="28"/>
        </w:rPr>
        <w:t>Торопову Т.</w:t>
      </w:r>
      <w:r w:rsidRPr="0014711C">
        <w:rPr>
          <w:rFonts w:ascii="Times New Roman" w:eastAsia="Times New Roman" w:hAnsi="Times New Roman" w:cs="Times New Roman"/>
          <w:sz w:val="28"/>
          <w:szCs w:val="28"/>
        </w:rPr>
        <w:t>В., а именно:</w:t>
      </w:r>
    </w:p>
    <w:p w:rsidR="00653DDC" w:rsidRPr="00635613" w:rsidRDefault="00C45657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   соблюдения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>требований о предотвращении  или урегулировании  конфликта  интересов,  исполнения ими обязанностей, установленных  Федеральным законом  от  25 декабря 2008 г. № 273-ФЗ «О противодействии   коррупции» и другими  федеральными  законами;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комиссии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консультативной помощи по  вопросам, связанным с применением на практике требований  к  служебному  поведению и общих принципов служебного поведения работников;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реализации </w:t>
      </w:r>
      <w:r w:rsidR="00D15B9C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уведомлять работодателя, органы прокуратуры Российской Федерации, иные федеральные государственные (муниципальные)  органы обо всех случаях обращения к ним каких-либо лиц в целях склонения их к совершению коррупционных правонарушений;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проверки соблюдения </w:t>
      </w:r>
      <w:r w:rsidR="00D15B9C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3E7E93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поведению;</w:t>
      </w:r>
    </w:p>
    <w:p w:rsidR="00C45657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>проведение служебных проверок;</w:t>
      </w:r>
    </w:p>
    <w:p w:rsidR="00D15B9C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93">
        <w:rPr>
          <w:rFonts w:ascii="Times New Roman" w:eastAsia="Times New Roman" w:hAnsi="Times New Roman" w:cs="Times New Roman"/>
          <w:sz w:val="28"/>
          <w:szCs w:val="28"/>
        </w:rPr>
        <w:t>взаимодействие  с  правоохранительными    органами в установленной сфере деятельности.</w:t>
      </w:r>
    </w:p>
    <w:p w:rsidR="00D15B9C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9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правового просвещения </w:t>
      </w:r>
      <w:r w:rsidR="00D15B9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15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657" w:rsidRPr="00D15B9C" w:rsidRDefault="00C45657" w:rsidP="00653DDC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9C">
        <w:rPr>
          <w:rFonts w:ascii="Times New Roman" w:eastAsia="Times New Roman" w:hAnsi="Times New Roman" w:cs="Times New Roman"/>
          <w:sz w:val="28"/>
          <w:szCs w:val="28"/>
        </w:rPr>
        <w:t>подготовка в соответствии с компетенцией проектов нормативных правовых актов о противодействии коррупции;</w:t>
      </w:r>
    </w:p>
    <w:p w:rsidR="00E04AA1" w:rsidRPr="00653DDC" w:rsidRDefault="00E04AA1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5B9C">
        <w:rPr>
          <w:rFonts w:ascii="Times New Roman" w:eastAsia="Times New Roman" w:hAnsi="Times New Roman" w:cs="Times New Roman"/>
          <w:bCs/>
          <w:sz w:val="28"/>
          <w:szCs w:val="28"/>
        </w:rPr>
        <w:t>Утвердить Положение об антикоррупционной политике в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74A1B" w:rsidRPr="00653DD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74A1B" w:rsidRPr="0065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/>
          <w:bCs/>
          <w:sz w:val="28"/>
          <w:szCs w:val="28"/>
        </w:rPr>
        <w:t>приложению № 1.</w:t>
      </w:r>
    </w:p>
    <w:p w:rsidR="00E04AA1" w:rsidRDefault="00E04AA1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A97692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A97692">
        <w:rPr>
          <w:rFonts w:ascii="Times New Roman" w:eastAsia="Times New Roman" w:hAnsi="Times New Roman" w:cs="Times New Roman"/>
          <w:sz w:val="28"/>
          <w:szCs w:val="28"/>
        </w:rPr>
        <w:t xml:space="preserve"> Кодекс этики и служебного поведения </w:t>
      </w:r>
      <w:r w:rsidR="00A97692" w:rsidRPr="00A97692">
        <w:rPr>
          <w:rFonts w:ascii="Times New Roman" w:eastAsia="Times New Roman" w:hAnsi="Times New Roman"/>
          <w:sz w:val="28"/>
          <w:szCs w:val="28"/>
        </w:rPr>
        <w:t xml:space="preserve">работников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DDC">
        <w:rPr>
          <w:rFonts w:ascii="Times New Roman" w:eastAsia="Times New Roman" w:hAnsi="Times New Roman"/>
          <w:bCs/>
          <w:sz w:val="28"/>
          <w:szCs w:val="28"/>
        </w:rPr>
        <w:t xml:space="preserve">согласно приложению №  </w:t>
      </w:r>
    </w:p>
    <w:p w:rsidR="00653DDC" w:rsidRPr="00653DDC" w:rsidRDefault="00653DDC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4AA1" w:rsidRPr="00653DDC" w:rsidRDefault="00E04AA1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7692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A97692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Правила обмена деловыми подарками и знаками делового гостеприимства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/>
          <w:bCs/>
          <w:sz w:val="28"/>
          <w:szCs w:val="28"/>
        </w:rPr>
        <w:t xml:space="preserve">согласно приложению №  </w:t>
      </w:r>
      <w:r w:rsidR="000210D0" w:rsidRPr="00653DDC">
        <w:rPr>
          <w:rFonts w:ascii="Times New Roman" w:eastAsia="Times New Roman" w:hAnsi="Times New Roman"/>
          <w:bCs/>
          <w:sz w:val="28"/>
          <w:szCs w:val="28"/>
        </w:rPr>
        <w:t>3</w:t>
      </w:r>
      <w:r w:rsidRPr="00653DD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53DDC" w:rsidRPr="00635613" w:rsidRDefault="000210D0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/>
          <w:bCs/>
          <w:sz w:val="28"/>
          <w:szCs w:val="28"/>
        </w:rPr>
        <w:t xml:space="preserve">Создать и утвердить 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>комисси</w:t>
      </w:r>
      <w:r w:rsidR="00F90689" w:rsidRPr="0063561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="005D63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29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210D0" w:rsidRPr="00635613" w:rsidRDefault="000210D0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/>
          <w:bCs/>
          <w:sz w:val="28"/>
          <w:szCs w:val="28"/>
        </w:rPr>
        <w:t>согласно приложению № 4.</w:t>
      </w:r>
    </w:p>
    <w:p w:rsidR="000210D0" w:rsidRPr="00653DDC" w:rsidRDefault="000210D0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положение о 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>комиссии по противодействию коррупции</w:t>
      </w:r>
      <w:r w:rsidR="00AA29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5D63DE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 5.</w:t>
      </w:r>
    </w:p>
    <w:p w:rsidR="005C15EF" w:rsidRPr="00635613" w:rsidRDefault="00EC1EC9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Style w:val="a8"/>
          <w:rFonts w:ascii="Times New Roman" w:hAnsi="Times New Roman" w:cs="Times New Roman"/>
          <w:b w:val="0"/>
          <w:sz w:val="28"/>
          <w:szCs w:val="28"/>
        </w:rPr>
        <w:t>Утвердить порядок составления Плана мероприятий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br/>
      </w:r>
      <w:r w:rsidRPr="00635613">
        <w:rPr>
          <w:rStyle w:val="a8"/>
          <w:rFonts w:ascii="Times New Roman" w:hAnsi="Times New Roman" w:cs="Times New Roman"/>
          <w:b w:val="0"/>
          <w:sz w:val="28"/>
          <w:szCs w:val="28"/>
        </w:rPr>
        <w:t>антикоррупционной направленности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6.</w:t>
      </w:r>
    </w:p>
    <w:p w:rsidR="000210D0" w:rsidRPr="00635613" w:rsidRDefault="000210D0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Утвердить Порядок уведомления представителя нанимателя (работодателя) о фактах обращения в целях склонения к совершению коррупционных правонарушений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№</w:t>
      </w:r>
      <w:r w:rsidR="001E1EC4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1EC9" w:rsidRPr="0063561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E1EC4" w:rsidRPr="006356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FD9" w:rsidRPr="00653DDC" w:rsidRDefault="00213FD9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 предотвращении и урегулировании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конфликта интересов</w:t>
      </w:r>
      <w:r w:rsidRPr="00635613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приложению № </w:t>
      </w:r>
      <w:r w:rsidR="00EC1EC9" w:rsidRPr="00653DD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53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FD9" w:rsidRPr="00635613" w:rsidRDefault="00213FD9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Утвердить Положение о взаимодействии с правоохранительными органами по вопросам предупреждения и противодействия коррупции</w:t>
      </w:r>
      <w:r w:rsidRPr="00635613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</w:t>
      </w:r>
      <w:r w:rsidR="00EC1EC9" w:rsidRPr="0063561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356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210D0" w:rsidRPr="00653DDC" w:rsidRDefault="00E64606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 оценки коррупционных рисков в деятельности 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C9" w:rsidRPr="00653DD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0D0" w:rsidRPr="00653DDC" w:rsidRDefault="00E64606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Положение о «телефоне доверия» по вопросам противодействия коррупции </w:t>
      </w:r>
      <w:r w:rsidR="00A9769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692" w:rsidRPr="00653D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3DDC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FD9" w:rsidRPr="0065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1EC9" w:rsidRPr="0065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1EC4" w:rsidRPr="006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9DE" w:rsidRPr="00653DDC" w:rsidRDefault="00A97692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</w:t>
      </w:r>
      <w:proofErr w:type="gramEnd"/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A29DE" w:rsidRPr="00653DDC">
        <w:rPr>
          <w:rFonts w:ascii="Times New Roman" w:eastAsia="Times New Roman" w:hAnsi="Times New Roman" w:cs="Times New Roman"/>
          <w:bCs/>
          <w:sz w:val="28"/>
          <w:szCs w:val="28"/>
        </w:rPr>
        <w:t>ризнать утратившими силу:</w:t>
      </w:r>
    </w:p>
    <w:p w:rsidR="00C45657" w:rsidRPr="005251E5" w:rsidRDefault="00C45657" w:rsidP="00653D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51E5">
        <w:rPr>
          <w:sz w:val="28"/>
          <w:szCs w:val="28"/>
        </w:rPr>
        <w:t xml:space="preserve">от </w:t>
      </w:r>
      <w:r w:rsidR="005251E5" w:rsidRPr="005251E5">
        <w:rPr>
          <w:sz w:val="28"/>
          <w:szCs w:val="28"/>
        </w:rPr>
        <w:t>25</w:t>
      </w:r>
      <w:r w:rsidRPr="005251E5">
        <w:rPr>
          <w:sz w:val="28"/>
          <w:szCs w:val="28"/>
        </w:rPr>
        <w:t>.01.201</w:t>
      </w:r>
      <w:r w:rsidR="005251E5" w:rsidRPr="005251E5">
        <w:rPr>
          <w:sz w:val="28"/>
          <w:szCs w:val="28"/>
        </w:rPr>
        <w:t>9</w:t>
      </w:r>
      <w:r w:rsidRPr="005251E5">
        <w:rPr>
          <w:sz w:val="28"/>
          <w:szCs w:val="28"/>
        </w:rPr>
        <w:t xml:space="preserve">  № </w:t>
      </w:r>
      <w:r w:rsidR="005251E5" w:rsidRPr="005251E5">
        <w:rPr>
          <w:sz w:val="28"/>
          <w:szCs w:val="28"/>
        </w:rPr>
        <w:t>4</w:t>
      </w:r>
      <w:r w:rsidRPr="005251E5">
        <w:rPr>
          <w:sz w:val="28"/>
          <w:szCs w:val="28"/>
        </w:rPr>
        <w:t xml:space="preserve">-ОД «Об антикоррупционной рабочей Группе                                                                                             и </w:t>
      </w:r>
      <w:proofErr w:type="gramStart"/>
      <w:r w:rsidRPr="005251E5">
        <w:rPr>
          <w:sz w:val="28"/>
          <w:szCs w:val="28"/>
        </w:rPr>
        <w:t>мероприятиях</w:t>
      </w:r>
      <w:proofErr w:type="gramEnd"/>
      <w:r w:rsidRPr="005251E5">
        <w:rPr>
          <w:sz w:val="28"/>
          <w:szCs w:val="28"/>
        </w:rPr>
        <w:t xml:space="preserve"> антикоррупционной направленности»;</w:t>
      </w:r>
    </w:p>
    <w:p w:rsidR="00A97692" w:rsidRPr="000A4617" w:rsidRDefault="00A97692" w:rsidP="0065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 xml:space="preserve">от 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.201</w:t>
      </w:r>
      <w:r w:rsidR="000A4617" w:rsidRPr="000A4617">
        <w:rPr>
          <w:rFonts w:ascii="Times New Roman" w:hAnsi="Times New Roman" w:cs="Times New Roman"/>
          <w:sz w:val="28"/>
          <w:szCs w:val="28"/>
        </w:rPr>
        <w:t>9</w:t>
      </w:r>
      <w:r w:rsidRPr="000A4617">
        <w:rPr>
          <w:rFonts w:ascii="Times New Roman" w:hAnsi="Times New Roman" w:cs="Times New Roman"/>
          <w:sz w:val="28"/>
          <w:szCs w:val="28"/>
        </w:rPr>
        <w:t xml:space="preserve">   №  </w:t>
      </w:r>
      <w:r w:rsidR="000A4617" w:rsidRPr="000A4617">
        <w:rPr>
          <w:rFonts w:ascii="Times New Roman" w:hAnsi="Times New Roman" w:cs="Times New Roman"/>
          <w:sz w:val="28"/>
          <w:szCs w:val="28"/>
        </w:rPr>
        <w:t>4</w:t>
      </w:r>
      <w:r w:rsidRPr="000A4617">
        <w:rPr>
          <w:rFonts w:ascii="Times New Roman" w:hAnsi="Times New Roman" w:cs="Times New Roman"/>
          <w:sz w:val="28"/>
          <w:szCs w:val="28"/>
        </w:rPr>
        <w:t>- ОД «Об утверждении  положения о взаимодействии с правоохранительными органами по вопросам предупреждения и противодействия коррупции»;</w:t>
      </w:r>
    </w:p>
    <w:p w:rsidR="00653DDC" w:rsidRPr="00635613" w:rsidRDefault="00A97692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 xml:space="preserve">от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.201</w:t>
      </w:r>
      <w:r w:rsidR="000A4617" w:rsidRPr="000A4617">
        <w:rPr>
          <w:rFonts w:ascii="Times New Roman" w:hAnsi="Times New Roman" w:cs="Times New Roman"/>
          <w:sz w:val="28"/>
          <w:szCs w:val="28"/>
        </w:rPr>
        <w:t>9</w:t>
      </w:r>
      <w:r w:rsidRPr="000A4617">
        <w:rPr>
          <w:rFonts w:ascii="Times New Roman" w:hAnsi="Times New Roman" w:cs="Times New Roman"/>
          <w:sz w:val="28"/>
          <w:szCs w:val="28"/>
        </w:rPr>
        <w:t xml:space="preserve">  № </w:t>
      </w:r>
      <w:r w:rsidR="000A4617" w:rsidRPr="000A4617">
        <w:rPr>
          <w:rFonts w:ascii="Times New Roman" w:hAnsi="Times New Roman" w:cs="Times New Roman"/>
          <w:sz w:val="28"/>
          <w:szCs w:val="28"/>
        </w:rPr>
        <w:t xml:space="preserve">4 </w:t>
      </w:r>
      <w:r w:rsidRPr="000A4617">
        <w:rPr>
          <w:rFonts w:ascii="Times New Roman" w:hAnsi="Times New Roman" w:cs="Times New Roman"/>
          <w:sz w:val="28"/>
          <w:szCs w:val="28"/>
        </w:rPr>
        <w:t>-ОД «Об утверждении Порядка уведомления о возникновении личной заинтересованности, которая приводит или может привести к конфликту интересов, сотрудников</w:t>
      </w:r>
      <w:r w:rsidRPr="00D15B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657" w:rsidRPr="000A4617" w:rsidRDefault="00C45657" w:rsidP="0065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 xml:space="preserve">от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201</w:t>
      </w:r>
      <w:r w:rsidR="000A4617" w:rsidRPr="000A4617">
        <w:rPr>
          <w:rFonts w:ascii="Times New Roman" w:hAnsi="Times New Roman" w:cs="Times New Roman"/>
          <w:sz w:val="28"/>
          <w:szCs w:val="28"/>
        </w:rPr>
        <w:t xml:space="preserve">9  № </w:t>
      </w:r>
      <w:r w:rsidRPr="000A4617">
        <w:rPr>
          <w:rFonts w:ascii="Times New Roman" w:hAnsi="Times New Roman" w:cs="Times New Roman"/>
          <w:sz w:val="28"/>
          <w:szCs w:val="28"/>
        </w:rPr>
        <w:t>4-ОД «Об утверждении Порядка уведомления работников представителя нанимателя (работодателя) о фактах обращения в целях склонения к совершению коррупционных правонарушений»;</w:t>
      </w:r>
    </w:p>
    <w:p w:rsidR="00653DDC" w:rsidRPr="00635613" w:rsidRDefault="00C45657" w:rsidP="00653D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0A4617" w:rsidRPr="000A4617">
        <w:rPr>
          <w:rFonts w:ascii="Times New Roman" w:hAnsi="Times New Roman" w:cs="Times New Roman"/>
          <w:sz w:val="28"/>
          <w:szCs w:val="28"/>
        </w:rPr>
        <w:t>25</w:t>
      </w:r>
      <w:r w:rsidRPr="000A4617">
        <w:rPr>
          <w:rFonts w:ascii="Times New Roman" w:hAnsi="Times New Roman" w:cs="Times New Roman"/>
          <w:sz w:val="28"/>
          <w:szCs w:val="28"/>
        </w:rPr>
        <w:t>.0</w:t>
      </w:r>
      <w:r w:rsidR="000A4617" w:rsidRPr="000A4617">
        <w:rPr>
          <w:rFonts w:ascii="Times New Roman" w:hAnsi="Times New Roman" w:cs="Times New Roman"/>
          <w:sz w:val="28"/>
          <w:szCs w:val="28"/>
        </w:rPr>
        <w:t>1</w:t>
      </w:r>
      <w:r w:rsidRPr="000A4617">
        <w:rPr>
          <w:rFonts w:ascii="Times New Roman" w:hAnsi="Times New Roman" w:cs="Times New Roman"/>
          <w:sz w:val="28"/>
          <w:szCs w:val="28"/>
        </w:rPr>
        <w:t>.201</w:t>
      </w:r>
      <w:r w:rsidR="000A4617" w:rsidRPr="000A4617">
        <w:rPr>
          <w:rFonts w:ascii="Times New Roman" w:hAnsi="Times New Roman" w:cs="Times New Roman"/>
          <w:sz w:val="28"/>
          <w:szCs w:val="28"/>
        </w:rPr>
        <w:t>9</w:t>
      </w:r>
      <w:r w:rsidRPr="000A4617">
        <w:rPr>
          <w:rFonts w:ascii="Times New Roman" w:hAnsi="Times New Roman" w:cs="Times New Roman"/>
          <w:sz w:val="28"/>
          <w:szCs w:val="28"/>
        </w:rPr>
        <w:t xml:space="preserve">  № </w:t>
      </w:r>
      <w:r w:rsidR="000A4617" w:rsidRPr="000A4617">
        <w:rPr>
          <w:rFonts w:ascii="Times New Roman" w:hAnsi="Times New Roman" w:cs="Times New Roman"/>
          <w:sz w:val="28"/>
          <w:szCs w:val="28"/>
        </w:rPr>
        <w:t>4</w:t>
      </w:r>
      <w:r w:rsidRPr="000A4617">
        <w:rPr>
          <w:rFonts w:ascii="Times New Roman" w:hAnsi="Times New Roman" w:cs="Times New Roman"/>
          <w:sz w:val="28"/>
          <w:szCs w:val="28"/>
        </w:rPr>
        <w:t>-ОД «Об утверждении Положения сообщения директора, работника</w:t>
      </w:r>
      <w:r w:rsidRPr="00D15B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657" w:rsidRPr="000A4617" w:rsidRDefault="00C45657" w:rsidP="00653D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4617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и зачисления средств, вырученных от его реализации»;</w:t>
      </w:r>
    </w:p>
    <w:p w:rsidR="00A97692" w:rsidRPr="005251E5" w:rsidRDefault="00A97692" w:rsidP="0065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E5">
        <w:rPr>
          <w:rFonts w:ascii="Times New Roman" w:hAnsi="Times New Roman" w:cs="Times New Roman"/>
          <w:sz w:val="28"/>
          <w:szCs w:val="28"/>
        </w:rPr>
        <w:t xml:space="preserve">от </w:t>
      </w:r>
      <w:r w:rsidR="005251E5" w:rsidRPr="005251E5">
        <w:rPr>
          <w:rFonts w:ascii="Times New Roman" w:hAnsi="Times New Roman" w:cs="Times New Roman"/>
          <w:sz w:val="28"/>
          <w:szCs w:val="28"/>
        </w:rPr>
        <w:t>25.</w:t>
      </w:r>
      <w:r w:rsidRPr="005251E5">
        <w:rPr>
          <w:rFonts w:ascii="Times New Roman" w:hAnsi="Times New Roman" w:cs="Times New Roman"/>
          <w:sz w:val="28"/>
          <w:szCs w:val="28"/>
        </w:rPr>
        <w:t>0</w:t>
      </w:r>
      <w:r w:rsidR="005251E5" w:rsidRPr="005251E5">
        <w:rPr>
          <w:rFonts w:ascii="Times New Roman" w:hAnsi="Times New Roman" w:cs="Times New Roman"/>
          <w:sz w:val="28"/>
          <w:szCs w:val="28"/>
        </w:rPr>
        <w:t>1</w:t>
      </w:r>
      <w:r w:rsidRPr="005251E5">
        <w:rPr>
          <w:rFonts w:ascii="Times New Roman" w:hAnsi="Times New Roman" w:cs="Times New Roman"/>
          <w:sz w:val="28"/>
          <w:szCs w:val="28"/>
        </w:rPr>
        <w:t>.201</w:t>
      </w:r>
      <w:r w:rsidR="005251E5" w:rsidRPr="005251E5">
        <w:rPr>
          <w:rFonts w:ascii="Times New Roman" w:hAnsi="Times New Roman" w:cs="Times New Roman"/>
          <w:sz w:val="28"/>
          <w:szCs w:val="28"/>
        </w:rPr>
        <w:t>9</w:t>
      </w:r>
      <w:r w:rsidRPr="005251E5">
        <w:rPr>
          <w:rFonts w:ascii="Times New Roman" w:hAnsi="Times New Roman" w:cs="Times New Roman"/>
          <w:sz w:val="28"/>
          <w:szCs w:val="28"/>
        </w:rPr>
        <w:t xml:space="preserve"> №  </w:t>
      </w:r>
      <w:r w:rsidR="005251E5" w:rsidRPr="005251E5">
        <w:rPr>
          <w:rFonts w:ascii="Times New Roman" w:hAnsi="Times New Roman" w:cs="Times New Roman"/>
          <w:sz w:val="28"/>
          <w:szCs w:val="28"/>
        </w:rPr>
        <w:t>4</w:t>
      </w:r>
      <w:r w:rsidRPr="005251E5">
        <w:rPr>
          <w:rFonts w:ascii="Times New Roman" w:hAnsi="Times New Roman" w:cs="Times New Roman"/>
          <w:sz w:val="28"/>
          <w:szCs w:val="28"/>
        </w:rPr>
        <w:t>- ОД «Об утверждении  Положения о конфликте интересов»;</w:t>
      </w:r>
    </w:p>
    <w:p w:rsidR="00E04AA1" w:rsidRPr="00635613" w:rsidRDefault="00E04AA1" w:rsidP="00653DDC">
      <w:pPr>
        <w:pStyle w:val="a4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данного приказа оставляю за собой.</w:t>
      </w: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4606" w:rsidRPr="00635613" w:rsidRDefault="00E64606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51E5" w:rsidRDefault="00D15B9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  <w:r w:rsidR="005251E5">
        <w:rPr>
          <w:rFonts w:ascii="Times New Roman" w:eastAsia="Calibri" w:hAnsi="Times New Roman" w:cs="Times New Roman"/>
          <w:bCs/>
          <w:sz w:val="28"/>
          <w:szCs w:val="28"/>
        </w:rPr>
        <w:t xml:space="preserve"> МКОУ ООШ </w:t>
      </w:r>
    </w:p>
    <w:p w:rsidR="00E04AA1" w:rsidRPr="00635613" w:rsidRDefault="005251E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Д. Мари 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Ошаево</w:t>
      </w:r>
      <w:proofErr w:type="spellEnd"/>
      <w:r w:rsidR="00D15B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D15B9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>Т.В. Тороп</w:t>
      </w:r>
      <w:r w:rsidR="00D15B9C">
        <w:rPr>
          <w:rFonts w:ascii="Times New Roman" w:eastAsia="Calibri" w:hAnsi="Times New Roman" w:cs="Times New Roman"/>
          <w:bCs/>
          <w:sz w:val="28"/>
          <w:szCs w:val="28"/>
        </w:rPr>
        <w:t>ова</w:t>
      </w: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3A" w:rsidRPr="00635613" w:rsidRDefault="00FB723A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05" w:rsidRDefault="00C7290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Pr="00635613" w:rsidRDefault="00653DD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05" w:rsidRPr="00635613" w:rsidRDefault="00C7290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905" w:rsidRPr="00635613" w:rsidRDefault="00C72905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974A1B" w:rsidRDefault="00E04AA1" w:rsidP="00EB72F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- </w:t>
      </w:r>
      <w:proofErr w:type="spellStart"/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E04AA1" w:rsidRPr="00974A1B" w:rsidRDefault="00E04AA1" w:rsidP="00EB72FC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E7A00" w:rsidRPr="00974A1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5251E5" w:rsidRPr="00974A1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DE7A00" w:rsidRPr="00635613" w:rsidRDefault="00DE7A00" w:rsidP="00974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3DDC" w:rsidRPr="00653DDC" w:rsidRDefault="00DE7A00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политике </w:t>
      </w:r>
      <w:r w:rsidRPr="00653DDC">
        <w:rPr>
          <w:rFonts w:ascii="Times New Roman" w:hAnsi="Times New Roman" w:cs="Times New Roman"/>
          <w:sz w:val="28"/>
          <w:szCs w:val="28"/>
        </w:rPr>
        <w:t xml:space="preserve">в 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МКОУ ООШ д. Мари – </w:t>
      </w:r>
      <w:proofErr w:type="spellStart"/>
      <w:r w:rsidR="00653DDC" w:rsidRPr="00653DDC">
        <w:rPr>
          <w:rFonts w:ascii="Times New Roman" w:hAnsi="Times New Roman" w:cs="Times New Roman"/>
          <w:sz w:val="28"/>
          <w:szCs w:val="28"/>
        </w:rPr>
        <w:t>Ошаево</w:t>
      </w:r>
      <w:proofErr w:type="spellEnd"/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653DDC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653DD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15B9C" w:rsidRPr="00635613" w:rsidRDefault="00D15B9C" w:rsidP="0065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E5" w:rsidRDefault="00DE7A00" w:rsidP="0097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Pr="00635613"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об антикоррупционной политике в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казённо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51E5" w:rsidRPr="00A976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</w:t>
      </w:r>
      <w:r w:rsidR="005251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 xml:space="preserve"> д. Мари - </w:t>
      </w:r>
      <w:proofErr w:type="spellStart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5251E5" w:rsidRPr="001471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5251E5" w:rsidRPr="0063561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E7A00" w:rsidRPr="00653DDC" w:rsidRDefault="00D15B9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5B9C">
        <w:rPr>
          <w:rFonts w:ascii="Times New Roman" w:hAnsi="Times New Roman" w:cs="Times New Roman"/>
          <w:sz w:val="28"/>
          <w:szCs w:val="28"/>
        </w:rPr>
        <w:t xml:space="preserve"> </w:t>
      </w:r>
      <w:r w:rsidR="00DE7A00" w:rsidRPr="00D15B9C">
        <w:rPr>
          <w:rFonts w:ascii="Times New Roman" w:hAnsi="Times New Roman" w:cs="Times New Roman"/>
          <w:sz w:val="28"/>
          <w:szCs w:val="28"/>
        </w:rPr>
        <w:t>(далее – Положение) устанавливает основные принципы антикоррупционной политики и контроль за их соблюдением в</w:t>
      </w:r>
      <w:r w:rsidR="00653DDC" w:rsidRPr="00653DDC">
        <w:rPr>
          <w:rFonts w:ascii="Times New Roman" w:hAnsi="Times New Roman" w:cs="Times New Roman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74A1B" w:rsidRPr="00974A1B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974A1B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974A1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4A1B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="00DE7A00" w:rsidRPr="00974A1B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</w:t>
      </w:r>
      <w:r w:rsidR="00D15B9C">
        <w:rPr>
          <w:rFonts w:ascii="Times New Roman" w:hAnsi="Times New Roman" w:cs="Times New Roman"/>
          <w:sz w:val="28"/>
          <w:szCs w:val="28"/>
        </w:rPr>
        <w:t>Уставом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D15B9C" w:rsidRPr="00974A1B">
        <w:rPr>
          <w:rFonts w:ascii="Times New Roman" w:hAnsi="Times New Roman" w:cs="Times New Roman"/>
          <w:sz w:val="28"/>
          <w:szCs w:val="28"/>
        </w:rPr>
        <w:t>Учреждения</w:t>
      </w:r>
      <w:r w:rsidRPr="00974A1B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1.3. Настоящее Положение обязательно для соблюдения всеми </w:t>
      </w:r>
      <w:r w:rsidR="00D15B9C">
        <w:rPr>
          <w:rFonts w:ascii="Times New Roman" w:hAnsi="Times New Roman" w:cs="Times New Roman"/>
          <w:sz w:val="28"/>
          <w:szCs w:val="28"/>
        </w:rPr>
        <w:t>работниками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8541C8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1.4. Настоящее Положение вступает в действие с момента утверждения его приказом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="00D15B9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и действует до утверждения нового Положения.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1.5. Все изменения и дополнения к настоящему Положению должны быть утверждены приказом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3A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12"/>
      <w:bookmarkEnd w:id="0"/>
      <w:r w:rsidRPr="00635613">
        <w:rPr>
          <w:rFonts w:ascii="Times New Roman" w:hAnsi="Times New Roman" w:cs="Times New Roman"/>
          <w:b/>
          <w:sz w:val="28"/>
          <w:szCs w:val="28"/>
        </w:rPr>
        <w:t>2. Цели и задачи антикоррупционной политики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9C" w:rsidRPr="00D15B9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2.1. Основной целью антикоррупционной политики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является устранение причин развития и формирования условий существования коррупции в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2.2. Задачи антикоррупционной политики: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 по предупреждению, пресечению и минимизации последствий коррупционных действий в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выявление и предотвращение вовлечения </w:t>
      </w:r>
      <w:r w:rsidR="00D15B9C">
        <w:rPr>
          <w:rFonts w:ascii="Times New Roman" w:hAnsi="Times New Roman" w:cs="Times New Roman"/>
          <w:sz w:val="28"/>
          <w:szCs w:val="28"/>
        </w:rPr>
        <w:t>работников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8541C8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коррупционную деятельность;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- устранение внешних факторов, способных вовлечь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 xml:space="preserve">е </w:t>
      </w:r>
      <w:r w:rsidRPr="00635613">
        <w:rPr>
          <w:rFonts w:ascii="Times New Roman" w:hAnsi="Times New Roman" w:cs="Times New Roman"/>
          <w:sz w:val="28"/>
          <w:szCs w:val="28"/>
        </w:rPr>
        <w:t>в коррупционную деятельность;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создание системы возмещения вреда, причиненного коррупционными действиями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разработка стимулов для </w:t>
      </w:r>
      <w:r w:rsidR="00D15B9C">
        <w:rPr>
          <w:rFonts w:ascii="Times New Roman" w:hAnsi="Times New Roman" w:cs="Times New Roman"/>
          <w:sz w:val="28"/>
          <w:szCs w:val="28"/>
        </w:rPr>
        <w:t>работников</w:t>
      </w:r>
      <w:r w:rsidR="00EB72F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не склонных к коррупционным действиям и не уличенным в коррупционной деятельности.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3A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3. Реализация антикоррупционной политики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15B9C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 Для выполнения задач, изложенных в разделе 2 настоящего Положения, в </w:t>
      </w:r>
      <w:r w:rsidR="00D15B9C">
        <w:rPr>
          <w:rFonts w:ascii="Times New Roman" w:hAnsi="Times New Roman" w:cs="Times New Roman"/>
          <w:sz w:val="28"/>
          <w:szCs w:val="28"/>
        </w:rPr>
        <w:t>У</w:t>
      </w:r>
      <w:r w:rsidR="00D15B9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D15B9C">
        <w:rPr>
          <w:rFonts w:ascii="Times New Roman" w:hAnsi="Times New Roman" w:cs="Times New Roman"/>
          <w:sz w:val="28"/>
          <w:szCs w:val="28"/>
        </w:rPr>
        <w:t xml:space="preserve">и </w:t>
      </w:r>
      <w:r w:rsidRPr="00635613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C72905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по противодействию коррупции (далее -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Антикоррупционная комиссия)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3.2. Антикоррупционная комиссия создается в количестве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630719" w:rsidRPr="00630719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человек. В ее состав входят </w:t>
      </w:r>
      <w:r w:rsidR="00630719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F90689" w:rsidRPr="00635613">
        <w:rPr>
          <w:rFonts w:ascii="Times New Roman" w:eastAsia="Times New Roman" w:hAnsi="Times New Roman" w:cs="Times New Roman"/>
          <w:sz w:val="28"/>
          <w:szCs w:val="28"/>
        </w:rPr>
        <w:t>, представители профсоюза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3.3. Члены антикоррупционной комиссии назначаются </w:t>
      </w:r>
      <w:r w:rsidR="00C72905" w:rsidRPr="00635613">
        <w:rPr>
          <w:rFonts w:ascii="Times New Roman" w:hAnsi="Times New Roman" w:cs="Times New Roman"/>
          <w:sz w:val="28"/>
          <w:szCs w:val="28"/>
        </w:rPr>
        <w:t>приказом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3.4. Возглавляет работу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Антикоррупционной комиссии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Антикоррупционной комиссии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назначаемый </w:t>
      </w:r>
      <w:r w:rsidR="00C72905" w:rsidRPr="00635613">
        <w:rPr>
          <w:rFonts w:ascii="Times New Roman" w:hAnsi="Times New Roman" w:cs="Times New Roman"/>
          <w:sz w:val="28"/>
          <w:szCs w:val="28"/>
        </w:rPr>
        <w:t>приказом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3.5. Деятельность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Антикоррупционной комиссии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направлена на выявление фактов нарушения антикоррупционного законодательства либо предотвращения действий </w:t>
      </w:r>
      <w:r w:rsidR="00630719">
        <w:rPr>
          <w:rFonts w:ascii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sz w:val="28"/>
          <w:szCs w:val="28"/>
        </w:rPr>
        <w:t>, которые могут привести к коррупционным действиям.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3.6. </w:t>
      </w:r>
      <w:r w:rsidR="00C72905" w:rsidRPr="00635613">
        <w:rPr>
          <w:rFonts w:ascii="Times New Roman" w:hAnsi="Times New Roman" w:cs="Times New Roman"/>
          <w:sz w:val="28"/>
          <w:szCs w:val="28"/>
        </w:rPr>
        <w:t>Антикоррупционная комиссия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для выполнения вышеуказанных задач имеет право проводить различные проверки, осуществлять запросы в </w:t>
      </w:r>
      <w:r w:rsidR="008541C8" w:rsidRPr="00635613">
        <w:rPr>
          <w:rFonts w:ascii="Times New Roman" w:hAnsi="Times New Roman" w:cs="Times New Roman"/>
          <w:sz w:val="28"/>
          <w:szCs w:val="28"/>
        </w:rPr>
        <w:t>учреждения, подведомственные Управлению образования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знакомиться с личными делами </w:t>
      </w:r>
      <w:r w:rsidR="00630719">
        <w:rPr>
          <w:rFonts w:ascii="Times New Roman" w:hAnsi="Times New Roman" w:cs="Times New Roman"/>
          <w:sz w:val="28"/>
          <w:szCs w:val="28"/>
        </w:rPr>
        <w:t>работников 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8541C8"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3.7. Любой </w:t>
      </w:r>
      <w:r w:rsidR="00630719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нтикоррупционную </w:t>
      </w:r>
      <w:r w:rsidRPr="00635613">
        <w:rPr>
          <w:rFonts w:ascii="Times New Roman" w:hAnsi="Times New Roman" w:cs="Times New Roman"/>
          <w:sz w:val="28"/>
          <w:szCs w:val="28"/>
        </w:rPr>
        <w:t>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3.8. В случае выявления факта нарушения антикоррупционного законодательства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нтикоррупционная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3.9. Руководитель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630719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нтикоррупционной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комиссией обстоятельств, которые могут спровоцировать совершение </w:t>
      </w:r>
      <w:r w:rsidR="00630719">
        <w:rPr>
          <w:rFonts w:ascii="Times New Roman" w:hAnsi="Times New Roman" w:cs="Times New Roman"/>
          <w:sz w:val="28"/>
          <w:szCs w:val="28"/>
        </w:rPr>
        <w:t>работниками Учреждения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коррупционных действий,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нтикоррупционная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комиссия вместе с профсоюзным органом проводят беседы с указанным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выясняют причины, которые привели к созданию подобной ситуации, предоставляют руководителю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630719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рекомендации по принятию мер для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предотвращения подобных ситуаций в отношении данного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и остальных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целом, выявляют </w:t>
      </w:r>
      <w:r w:rsidR="008541C8" w:rsidRPr="00635613">
        <w:rPr>
          <w:rFonts w:ascii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sz w:val="28"/>
          <w:szCs w:val="28"/>
        </w:rPr>
        <w:t>, попадающих в группу риска по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схожим причинам.</w:t>
      </w:r>
    </w:p>
    <w:p w:rsidR="00DE7A00" w:rsidRPr="00635613" w:rsidRDefault="00DE7A00" w:rsidP="00EB7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3.11. В случае если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нтикоррупционной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комиссии стало известно о факте нарушения антикоррупционной политики третьими лицами в отношении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 xml:space="preserve">, </w:t>
      </w:r>
      <w:r w:rsidR="00C72905" w:rsidRPr="00635613">
        <w:rPr>
          <w:rFonts w:ascii="Times New Roman" w:hAnsi="Times New Roman" w:cs="Times New Roman"/>
          <w:sz w:val="28"/>
          <w:szCs w:val="28"/>
        </w:rPr>
        <w:t>А</w:t>
      </w:r>
      <w:r w:rsidR="008541C8" w:rsidRPr="00635613">
        <w:rPr>
          <w:rFonts w:ascii="Times New Roman" w:hAnsi="Times New Roman" w:cs="Times New Roman"/>
          <w:sz w:val="28"/>
          <w:szCs w:val="28"/>
        </w:rPr>
        <w:t xml:space="preserve">нтикоррупционная </w:t>
      </w:r>
      <w:r w:rsidRPr="00635613">
        <w:rPr>
          <w:rFonts w:ascii="Times New Roman" w:hAnsi="Times New Roman" w:cs="Times New Roman"/>
          <w:sz w:val="28"/>
          <w:szCs w:val="28"/>
        </w:rPr>
        <w:t xml:space="preserve">комиссия обязана немедленно доложить об этом руководителю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я</w:t>
      </w:r>
      <w:r w:rsidR="00630719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для привлечения соответствующих правоохранительных органов и предотвращения причинения вреда </w:t>
      </w:r>
      <w:r w:rsidR="00630719">
        <w:rPr>
          <w:rFonts w:ascii="Times New Roman" w:hAnsi="Times New Roman" w:cs="Times New Roman"/>
          <w:sz w:val="28"/>
          <w:szCs w:val="28"/>
        </w:rPr>
        <w:t>У</w:t>
      </w:r>
      <w:r w:rsidR="00630719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630719">
        <w:rPr>
          <w:rFonts w:ascii="Times New Roman" w:hAnsi="Times New Roman" w:cs="Times New Roman"/>
          <w:sz w:val="28"/>
          <w:szCs w:val="28"/>
        </w:rPr>
        <w:t>ю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04AA1" w:rsidRPr="00635613" w:rsidRDefault="00E04AA1" w:rsidP="00EB72F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719" w:rsidRPr="00635613" w:rsidRDefault="00630719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B72FC" w:rsidRPr="00635613" w:rsidRDefault="00EB72FC" w:rsidP="00EB72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30719" w:rsidRPr="00542881" w:rsidRDefault="00630719" w:rsidP="006307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630719" w:rsidRPr="00542881" w:rsidRDefault="00630719" w:rsidP="00630719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08.11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.2022   №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542881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FB723A" w:rsidRPr="00635613" w:rsidRDefault="00FB723A" w:rsidP="00974A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653DDC" w:rsidRPr="00653DDC" w:rsidRDefault="00630719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работников</w:t>
      </w:r>
      <w:r w:rsidR="00FB723A"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DDC" w:rsidRPr="00653DDC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653DDC" w:rsidRPr="00653D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74A1B" w:rsidRPr="00653DDC" w:rsidRDefault="00974A1B" w:rsidP="00974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72FC" w:rsidRPr="00635613" w:rsidRDefault="0002124B" w:rsidP="00EB72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B72FC" w:rsidRPr="00635613" w:rsidRDefault="00EB72FC" w:rsidP="00EB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2FC" w:rsidRPr="00653DDC" w:rsidRDefault="00EB72F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1. Кодекс этики и служебного поведения </w:t>
      </w:r>
      <w:r w:rsidR="00630719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proofErr w:type="gramStart"/>
      <w:r w:rsidR="00653DDC" w:rsidRPr="00542881">
        <w:rPr>
          <w:rFonts w:ascii="Times New Roman" w:hAnsi="Times New Roman" w:cs="Times New Roman"/>
          <w:sz w:val="28"/>
          <w:szCs w:val="28"/>
        </w:rPr>
        <w:t>а</w:t>
      </w:r>
      <w:r w:rsidRPr="0063561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>далее - Кодекс этики) разработан в соответствии с положениями</w:t>
      </w:r>
      <w:r w:rsidR="00FB723A" w:rsidRPr="00635613">
        <w:rPr>
          <w:rFonts w:ascii="Times New Roman" w:hAnsi="Times New Roman" w:cs="Times New Roman"/>
          <w:bCs/>
          <w:sz w:val="28"/>
          <w:szCs w:val="28"/>
        </w:rPr>
        <w:t xml:space="preserve"> Конституции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02124B" w:rsidRPr="00635613">
        <w:rPr>
          <w:rFonts w:ascii="Times New Roman" w:hAnsi="Times New Roman" w:cs="Times New Roman"/>
          <w:sz w:val="28"/>
          <w:szCs w:val="28"/>
        </w:rPr>
        <w:t>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</w:t>
      </w:r>
      <w:r w:rsidRPr="00635613">
        <w:rPr>
          <w:rFonts w:ascii="Times New Roman" w:hAnsi="Times New Roman" w:cs="Times New Roman"/>
          <w:bCs/>
          <w:sz w:val="28"/>
          <w:szCs w:val="28"/>
        </w:rPr>
        <w:t>, а также основан на общепризнанных нравственных принципах и нормах российского общества и государства.</w:t>
      </w:r>
    </w:p>
    <w:p w:rsidR="00EB72FC" w:rsidRPr="00653DDC" w:rsidRDefault="00EB72F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302D6B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302D6B" w:rsidRPr="00302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>) независимо от замещаемой ими должности.</w:t>
      </w:r>
    </w:p>
    <w:p w:rsidR="00EB72FC" w:rsidRPr="00635613" w:rsidRDefault="00EB72F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3. Гражданин Российской Федерации, </w:t>
      </w:r>
      <w:r w:rsidR="00302D6B">
        <w:rPr>
          <w:rFonts w:ascii="Times New Roman" w:hAnsi="Times New Roman" w:cs="Times New Roman"/>
          <w:bCs/>
          <w:sz w:val="28"/>
          <w:szCs w:val="28"/>
        </w:rPr>
        <w:t>устраивающийся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881">
        <w:rPr>
          <w:rFonts w:ascii="Times New Roman" w:hAnsi="Times New Roman" w:cs="Times New Roman"/>
          <w:bCs/>
          <w:sz w:val="28"/>
          <w:szCs w:val="28"/>
        </w:rPr>
        <w:t>(</w:t>
      </w:r>
      <w:r w:rsidR="0002124B" w:rsidRPr="00635613">
        <w:rPr>
          <w:rFonts w:ascii="Times New Roman" w:eastAsia="Times New Roman" w:hAnsi="Times New Roman" w:cs="Times New Roman"/>
          <w:bCs/>
          <w:sz w:val="28"/>
          <w:szCs w:val="28"/>
        </w:rPr>
        <w:t>далее</w:t>
      </w:r>
      <w:r w:rsidR="00302D6B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02124B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2D6B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="0002124B" w:rsidRPr="0063561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35613">
        <w:rPr>
          <w:rFonts w:ascii="Times New Roman" w:hAnsi="Times New Roman" w:cs="Times New Roman"/>
          <w:bCs/>
          <w:sz w:val="28"/>
          <w:szCs w:val="28"/>
        </w:rPr>
        <w:t>, обязан ознакомиться с положениями Кодекса этики и соблюдать их в процессе своей служебной деятельности.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4. Каждый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должен принимать все необходимые меры для соблюдения положений Кодекса этики, а каждый гражданин Российской Федерации вправе ожидать от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поведения в отношениях с ним в соответствии с положениями Кодекса этики.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5. Целью Кодекса этики является установление этических норм и правил служебного поведения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доверия граждан к органам </w:t>
      </w:r>
      <w:r w:rsidR="00302D6B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обеспечение единых норм поведения </w:t>
      </w:r>
      <w:r w:rsidR="0002124B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 Кодекс этики призван повысить эффективность выполнения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своих должностных обязанностей.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7. Кодекс этики служит основой для формирования должной морали в </w:t>
      </w:r>
      <w:r w:rsidR="00302D6B">
        <w:rPr>
          <w:rFonts w:ascii="Times New Roman" w:hAnsi="Times New Roman" w:cs="Times New Roman"/>
          <w:bCs/>
          <w:sz w:val="28"/>
          <w:szCs w:val="28"/>
        </w:rPr>
        <w:t>коллективе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,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уважительного отношения к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</w:t>
      </w:r>
      <w:r w:rsidR="0009001C" w:rsidRPr="00635613">
        <w:rPr>
          <w:rFonts w:ascii="Times New Roman" w:hAnsi="Times New Roman" w:cs="Times New Roman"/>
          <w:bCs/>
          <w:sz w:val="28"/>
          <w:szCs w:val="28"/>
        </w:rPr>
        <w:t>е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общественном сознании, а </w:t>
      </w: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выступает как институт общественного сознания и нравственности </w:t>
      </w:r>
      <w:r w:rsidR="00302D6B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01C" w:rsidRPr="006356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35613">
        <w:rPr>
          <w:rFonts w:ascii="Times New Roman" w:hAnsi="Times New Roman" w:cs="Times New Roman"/>
          <w:bCs/>
          <w:sz w:val="28"/>
          <w:szCs w:val="28"/>
        </w:rPr>
        <w:t>их самоконтроля.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8. Знание и соблюдение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942" w:rsidRPr="00635613" w:rsidRDefault="00485942" w:rsidP="004859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принципы и правила служебного </w:t>
      </w:r>
    </w:p>
    <w:p w:rsidR="00EB72FC" w:rsidRPr="00635613" w:rsidRDefault="00EB72FC" w:rsidP="004859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поведения</w:t>
      </w:r>
      <w:r w:rsidR="00485942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9. Основные принципы служебного поведения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являются основой поведения граждан Российской Федерации в связи с нахождением их на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сознавая ответственность перед </w:t>
      </w:r>
      <w:r w:rsidR="00F62C1A">
        <w:rPr>
          <w:rFonts w:ascii="Times New Roman" w:hAnsi="Times New Roman" w:cs="Times New Roman"/>
          <w:bCs/>
          <w:sz w:val="28"/>
          <w:szCs w:val="28"/>
        </w:rPr>
        <w:t>муниципалитет</w:t>
      </w:r>
      <w:r w:rsidR="00497C09">
        <w:rPr>
          <w:rFonts w:ascii="Times New Roman" w:hAnsi="Times New Roman" w:cs="Times New Roman"/>
          <w:bCs/>
          <w:sz w:val="28"/>
          <w:szCs w:val="28"/>
        </w:rPr>
        <w:t>о</w:t>
      </w:r>
      <w:r w:rsidR="00F62C1A">
        <w:rPr>
          <w:rFonts w:ascii="Times New Roman" w:hAnsi="Times New Roman" w:cs="Times New Roman"/>
          <w:bCs/>
          <w:sz w:val="28"/>
          <w:szCs w:val="28"/>
        </w:rPr>
        <w:t>м</w:t>
      </w:r>
      <w:r w:rsidRPr="00635613">
        <w:rPr>
          <w:rFonts w:ascii="Times New Roman" w:hAnsi="Times New Roman" w:cs="Times New Roman"/>
          <w:bCs/>
          <w:sz w:val="28"/>
          <w:szCs w:val="28"/>
        </w:rPr>
        <w:t>, обществом и гражданами, призваны: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C1A">
        <w:rPr>
          <w:rFonts w:ascii="Times New Roman" w:hAnsi="Times New Roman" w:cs="Times New Roman"/>
          <w:bCs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302D6B" w:rsidRPr="00F62C1A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F62C1A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62C1A"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так и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в) осуществлять свою деятельность в пределах полномочий;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</w:t>
      </w:r>
      <w:r w:rsidR="00F62C1A">
        <w:rPr>
          <w:rFonts w:ascii="Times New Roman" w:hAnsi="Times New Roman" w:cs="Times New Roman"/>
          <w:bCs/>
          <w:sz w:val="28"/>
          <w:szCs w:val="28"/>
        </w:rPr>
        <w:t>,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либо органы местного самоуправления обо всех случаях обращения к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</w:t>
      </w:r>
      <w:r w:rsidR="00F62C1A">
        <w:rPr>
          <w:rFonts w:ascii="Times New Roman" w:hAnsi="Times New Roman" w:cs="Times New Roman"/>
          <w:bCs/>
          <w:sz w:val="28"/>
          <w:szCs w:val="28"/>
        </w:rPr>
        <w:t>трудовой деятельностью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м) воздерживаться от поведения, которое могло бы вызвать сомнение в добросовестном исполнении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F62C1A">
        <w:rPr>
          <w:rFonts w:ascii="Times New Roman" w:hAnsi="Times New Roman" w:cs="Times New Roman"/>
          <w:bCs/>
          <w:sz w:val="28"/>
          <w:szCs w:val="28"/>
        </w:rPr>
        <w:t>У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09001C" w:rsidRPr="0063561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о) не использовать служебное положение для оказания влияния </w:t>
      </w:r>
      <w:r w:rsidR="00F62C1A">
        <w:rPr>
          <w:rFonts w:ascii="Times New Roman" w:hAnsi="Times New Roman" w:cs="Times New Roman"/>
          <w:bCs/>
          <w:sz w:val="28"/>
          <w:szCs w:val="28"/>
        </w:rPr>
        <w:t xml:space="preserve">работников Учреждения </w:t>
      </w:r>
      <w:r w:rsidRPr="00635613">
        <w:rPr>
          <w:rFonts w:ascii="Times New Roman" w:hAnsi="Times New Roman" w:cs="Times New Roman"/>
          <w:bCs/>
          <w:sz w:val="28"/>
          <w:szCs w:val="28"/>
        </w:rPr>
        <w:t>и граждан при решении вопросов личного характера;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 w:rsidR="00F62C1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его руководителя, если это не входит в должностные обязанности </w:t>
      </w:r>
      <w:r w:rsidR="00F62C1A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р) соблюдать установленные в </w:t>
      </w:r>
      <w:r w:rsidR="00F62C1A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F62C1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обязаны: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а) соблюдать</w:t>
      </w:r>
      <w:r w:rsidR="00FB723A" w:rsidRPr="00635613">
        <w:rPr>
          <w:rFonts w:ascii="Times New Roman" w:hAnsi="Times New Roman" w:cs="Times New Roman"/>
          <w:bCs/>
          <w:sz w:val="28"/>
          <w:szCs w:val="28"/>
        </w:rPr>
        <w:t xml:space="preserve"> Конституцию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485942" w:rsidRPr="00635613">
        <w:rPr>
          <w:rFonts w:ascii="Times New Roman" w:hAnsi="Times New Roman" w:cs="Times New Roman"/>
          <w:bCs/>
          <w:sz w:val="28"/>
          <w:szCs w:val="28"/>
        </w:rPr>
        <w:t xml:space="preserve"> и органов местного самоуправления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, Управления образования</w:t>
      </w:r>
      <w:r w:rsidR="00F62C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2C1A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="00F62C1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области, 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F62C1A" w:rsidRDefault="00EB72FC" w:rsidP="00F6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в) уведомлять представителя нанимателя, органы прокуратуры Российской Федерации или другие государственные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 xml:space="preserve"> (муниципальные)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органы обо всех случаях обращения к нему каких-либо лиц в целях склонения его к совершению коррупционных п</w:t>
      </w:r>
      <w:r w:rsidR="00F62C1A">
        <w:rPr>
          <w:rFonts w:ascii="Times New Roman" w:hAnsi="Times New Roman" w:cs="Times New Roman"/>
          <w:bCs/>
          <w:sz w:val="28"/>
          <w:szCs w:val="28"/>
        </w:rPr>
        <w:t>равонарушений.</w:t>
      </w:r>
    </w:p>
    <w:p w:rsidR="00EB72FC" w:rsidRPr="00635613" w:rsidRDefault="00EB72FC" w:rsidP="00F6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5345CC">
        <w:rPr>
          <w:rFonts w:ascii="Times New Roman" w:hAnsi="Times New Roman" w:cs="Times New Roman"/>
          <w:bCs/>
          <w:sz w:val="28"/>
          <w:szCs w:val="28"/>
        </w:rPr>
        <w:t>приеме на работу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исполнении должностных обязанностей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обязан заявить о наличии или возможности наличия у него личной </w:t>
      </w: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заинтересованности, которая влияет или может повлиять на надлежащее исполнение им должностных обязанностей.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="00FB723A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 передаются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 акту в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Pr="00635613">
        <w:rPr>
          <w:rFonts w:ascii="Times New Roman" w:hAnsi="Times New Roman" w:cs="Times New Roman"/>
          <w:bCs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916AD" w:rsidRPr="00635613">
        <w:rPr>
          <w:rFonts w:ascii="Times New Roman" w:eastAsia="Times New Roman" w:hAnsi="Times New Roman" w:cs="Times New Roman"/>
          <w:bCs/>
          <w:sz w:val="28"/>
          <w:szCs w:val="28"/>
        </w:rPr>
        <w:t>чреждении</w:t>
      </w:r>
      <w:r w:rsidR="00202990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EB72FC" w:rsidRPr="00635613" w:rsidRDefault="00304E68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EB72FC" w:rsidRPr="00635613">
        <w:rPr>
          <w:rFonts w:ascii="Times New Roman" w:hAnsi="Times New Roman" w:cs="Times New Roman"/>
          <w:bCs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635613">
        <w:rPr>
          <w:rFonts w:ascii="Times New Roman" w:hAnsi="Times New Roman" w:cs="Times New Roman"/>
          <w:bCs/>
          <w:sz w:val="28"/>
          <w:szCs w:val="28"/>
        </w:rPr>
        <w:t>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должен быть для них образцом профессионализма, безупречной репутации, способствовать формированию в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Учреждении</w:t>
      </w:r>
      <w:r w:rsidR="00202990"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202990" w:rsidRPr="00635613">
        <w:rPr>
          <w:rFonts w:ascii="Times New Roman" w:hAnsi="Times New Roman" w:cs="Times New Roman"/>
          <w:bCs/>
          <w:sz w:val="28"/>
          <w:szCs w:val="28"/>
        </w:rPr>
        <w:t>в подведомственных учреждениях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благоприятного для эффективной работы морально-психологического климата;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 xml:space="preserve">Работник </w:t>
      </w:r>
      <w:r w:rsidRPr="00635613">
        <w:rPr>
          <w:rFonts w:ascii="Times New Roman" w:hAnsi="Times New Roman" w:cs="Times New Roman"/>
          <w:bCs/>
          <w:sz w:val="28"/>
          <w:szCs w:val="28"/>
        </w:rPr>
        <w:t>призван: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принимать меры по предупреждению коррупции;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в) не допускать случаев принуждения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 участию в деятельности политических партий и общественных объединений;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должен принимать меры к тому, чтобы подчиненные ему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- несет ответственность в соответствии с законодательством Российской Федерации за действия или бездействие подчиненных ему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E68" w:rsidRPr="00635613" w:rsidRDefault="00304E68" w:rsidP="000212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EB72FC" w:rsidRPr="00635613" w:rsidRDefault="00304E68" w:rsidP="00304E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>оведения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18. В служебном поведении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>ам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ценностью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каждый гражданин имеет право на неприкосновенность </w:t>
      </w: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19. В служебном поведении </w:t>
      </w:r>
      <w:r w:rsidR="00304E68" w:rsidRPr="00635613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воздерживается </w:t>
      </w: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>: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B72FC" w:rsidRPr="00635613" w:rsidRDefault="00027573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EB72FC" w:rsidRPr="00635613">
        <w:rPr>
          <w:rFonts w:ascii="Times New Roman" w:hAnsi="Times New Roman" w:cs="Times New Roman"/>
          <w:bCs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21. Внешний вид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27573" w:rsidRPr="00635613">
        <w:rPr>
          <w:rFonts w:ascii="Times New Roman" w:eastAsia="Times New Roman" w:hAnsi="Times New Roman" w:cs="Times New Roman"/>
          <w:bCs/>
          <w:sz w:val="28"/>
          <w:szCs w:val="28"/>
        </w:rPr>
        <w:t>чреждени</w:t>
      </w:r>
      <w:r w:rsidR="005345C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635613">
        <w:rPr>
          <w:rFonts w:ascii="Times New Roman" w:hAnsi="Times New Roman" w:cs="Times New Roman"/>
          <w:bCs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027573" w:rsidP="000212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72FC" w:rsidRPr="00635613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положений Кодекса этики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22. Нарушение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положений Кодекса этики подлежит моральному осуждению на заседании 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 xml:space="preserve">комиссии по противодействию коррупции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действующим законодате</w:t>
      </w:r>
      <w:r w:rsidR="002916AD" w:rsidRPr="00635613">
        <w:rPr>
          <w:rFonts w:ascii="Times New Roman" w:hAnsi="Times New Roman" w:cs="Times New Roman"/>
          <w:bCs/>
          <w:sz w:val="28"/>
          <w:szCs w:val="28"/>
        </w:rPr>
        <w:t>л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ьством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, а в случаях, предусмотренных федеральными законами, нарушение положений Кодекса этики влечет применение к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мер юридической ответственности.</w:t>
      </w:r>
    </w:p>
    <w:p w:rsidR="00EB72FC" w:rsidRPr="00635613" w:rsidRDefault="00EB72FC" w:rsidP="00021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027573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положений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B72FC" w:rsidRPr="00635613" w:rsidRDefault="00EB72FC" w:rsidP="00E04A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573" w:rsidRPr="00635613" w:rsidRDefault="00027573" w:rsidP="00940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27573" w:rsidRPr="00635613" w:rsidRDefault="00027573" w:rsidP="000275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27573" w:rsidRPr="00635613" w:rsidRDefault="00027573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027573" w:rsidRPr="00635613" w:rsidRDefault="00027573" w:rsidP="000275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27573" w:rsidRPr="00635613" w:rsidRDefault="00940BDA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974A1B" w:rsidRPr="00974A1B" w:rsidRDefault="005345CC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974A1B" w:rsidRPr="00974A1B" w:rsidRDefault="00974A1B" w:rsidP="00974A1B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52149D" w:rsidRPr="0052149D" w:rsidRDefault="00027573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Calibri" w:hAnsi="Times New Roman" w:cs="Times New Roman"/>
          <w:b/>
          <w:bCs/>
          <w:sz w:val="28"/>
          <w:szCs w:val="28"/>
        </w:rPr>
        <w:t>Правила обмена деловыми подарками</w:t>
      </w:r>
      <w:r w:rsidR="00940B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56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знаками делового гостеприимства в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5345CC" w:rsidRPr="0052149D" w:rsidRDefault="005345CC" w:rsidP="00940BD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4AA1" w:rsidRPr="00635613" w:rsidRDefault="00E04AA1" w:rsidP="00F012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2FF" w:rsidRPr="0052149D" w:rsidRDefault="003E6CC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012FF" w:rsidRPr="0063561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F012FF" w:rsidRPr="00635613">
        <w:rPr>
          <w:rFonts w:ascii="Times New Roman" w:eastAsia="Times New Roman" w:hAnsi="Times New Roman" w:cs="Times New Roman"/>
          <w:spacing w:val="2"/>
          <w:sz w:val="28"/>
          <w:szCs w:val="28"/>
        </w:rPr>
        <w:t>Правила обмена деловыми подарками и знаками делового гостеприимства</w:t>
      </w:r>
      <w:r w:rsidR="00F012FF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F012FF" w:rsidRPr="006356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="00F012FF" w:rsidRPr="006356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далее - Правила) </w:t>
      </w:r>
      <w:r w:rsidR="00F012FF" w:rsidRPr="00635613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определяет правила сообщения </w:t>
      </w:r>
      <w:r w:rsidR="005345C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2FF" w:rsidRPr="0063561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345CC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F012FF" w:rsidRPr="00635613">
        <w:rPr>
          <w:rFonts w:ascii="Times New Roman" w:hAnsi="Times New Roman" w:cs="Times New Roman"/>
          <w:sz w:val="28"/>
          <w:szCs w:val="28"/>
        </w:rPr>
        <w:t xml:space="preserve">) </w:t>
      </w:r>
      <w:r w:rsidR="005345CC">
        <w:rPr>
          <w:rFonts w:ascii="Times New Roman" w:hAnsi="Times New Roman" w:cs="Times New Roman"/>
          <w:sz w:val="28"/>
          <w:szCs w:val="28"/>
        </w:rPr>
        <w:t>работниками</w:t>
      </w:r>
      <w:r w:rsidR="00940BDA" w:rsidRPr="00940BDA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proofErr w:type="gramStart"/>
      <w:r w:rsidR="0052149D" w:rsidRPr="00542881">
        <w:rPr>
          <w:rFonts w:ascii="Times New Roman" w:hAnsi="Times New Roman" w:cs="Times New Roman"/>
          <w:sz w:val="28"/>
          <w:szCs w:val="28"/>
        </w:rPr>
        <w:t>а</w:t>
      </w:r>
      <w:r w:rsidR="00F012FF" w:rsidRPr="006356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2FF" w:rsidRPr="00635613">
        <w:rPr>
          <w:rFonts w:ascii="Times New Roman" w:hAnsi="Times New Roman" w:cs="Times New Roman"/>
          <w:sz w:val="28"/>
          <w:szCs w:val="28"/>
        </w:rPr>
        <w:t>далее -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5345CC">
        <w:rPr>
          <w:rFonts w:ascii="Times New Roman" w:hAnsi="Times New Roman" w:cs="Times New Roman"/>
          <w:sz w:val="28"/>
          <w:szCs w:val="28"/>
        </w:rPr>
        <w:t>Руководителем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или </w:t>
      </w:r>
      <w:r w:rsidR="003E6CCB" w:rsidRPr="00635613">
        <w:rPr>
          <w:rFonts w:ascii="Times New Roman" w:hAnsi="Times New Roman" w:cs="Times New Roman"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5345CC">
        <w:rPr>
          <w:rFonts w:ascii="Times New Roman" w:hAnsi="Times New Roman" w:cs="Times New Roman"/>
          <w:sz w:val="28"/>
          <w:szCs w:val="28"/>
        </w:rPr>
        <w:t>Руководителем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или </w:t>
      </w:r>
      <w:r w:rsidR="003E6CCB" w:rsidRPr="00635613">
        <w:rPr>
          <w:rFonts w:ascii="Times New Roman" w:hAnsi="Times New Roman" w:cs="Times New Roman"/>
          <w:sz w:val="28"/>
          <w:szCs w:val="28"/>
        </w:rPr>
        <w:t>Работником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 </w:t>
      </w:r>
      <w:r w:rsidR="005345CC">
        <w:rPr>
          <w:rFonts w:ascii="Times New Roman" w:hAnsi="Times New Roman" w:cs="Times New Roman"/>
          <w:sz w:val="28"/>
          <w:szCs w:val="28"/>
        </w:rPr>
        <w:t>Руководитель</w:t>
      </w:r>
      <w:r w:rsidR="003E6CCB" w:rsidRPr="00635613">
        <w:rPr>
          <w:rFonts w:ascii="Times New Roman" w:hAnsi="Times New Roman" w:cs="Times New Roman"/>
          <w:sz w:val="28"/>
          <w:szCs w:val="28"/>
        </w:rPr>
        <w:t xml:space="preserve"> и Работники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012FF" w:rsidRPr="0052149D" w:rsidRDefault="00F012FF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4. </w:t>
      </w:r>
      <w:r w:rsidR="005345CC">
        <w:rPr>
          <w:rFonts w:ascii="Times New Roman" w:hAnsi="Times New Roman" w:cs="Times New Roman"/>
          <w:sz w:val="28"/>
          <w:szCs w:val="28"/>
        </w:rPr>
        <w:t>Руководитель</w:t>
      </w:r>
      <w:r w:rsidR="003E6CCB" w:rsidRPr="00635613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 w:rsidRPr="00635613">
        <w:rPr>
          <w:rFonts w:ascii="Times New Roman" w:hAnsi="Times New Roman" w:cs="Times New Roman"/>
          <w:sz w:val="28"/>
          <w:szCs w:val="28"/>
        </w:rPr>
        <w:t>обязаны в соответствии с положениями, предусмотренными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635613" w:rsidRPr="00635613">
        <w:rPr>
          <w:rFonts w:ascii="Times New Roman" w:hAnsi="Times New Roman" w:cs="Times New Roman"/>
          <w:sz w:val="28"/>
          <w:szCs w:val="28"/>
        </w:rPr>
        <w:t>бных (должностных) обязанностей</w:t>
      </w:r>
      <w:r w:rsidR="0052149D" w:rsidRPr="0052149D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proofErr w:type="gramStart"/>
      <w:r w:rsidR="0052149D" w:rsidRPr="00542881">
        <w:rPr>
          <w:rFonts w:ascii="Times New Roman" w:hAnsi="Times New Roman" w:cs="Times New Roman"/>
          <w:sz w:val="28"/>
          <w:szCs w:val="28"/>
        </w:rPr>
        <w:t>а</w:t>
      </w:r>
      <w:r w:rsidR="005214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3E6CCB" w:rsidRPr="00635613">
        <w:rPr>
          <w:rFonts w:ascii="Times New Roman" w:hAnsi="Times New Roman" w:cs="Times New Roman"/>
          <w:sz w:val="28"/>
          <w:szCs w:val="28"/>
        </w:rPr>
        <w:t>далее</w:t>
      </w:r>
      <w:r w:rsidR="00157DB0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3E6CCB" w:rsidRPr="00635613">
        <w:rPr>
          <w:rFonts w:ascii="Times New Roman" w:hAnsi="Times New Roman" w:cs="Times New Roman"/>
          <w:sz w:val="28"/>
          <w:szCs w:val="28"/>
        </w:rPr>
        <w:t xml:space="preserve">- </w:t>
      </w:r>
      <w:r w:rsidR="00AA27EB">
        <w:rPr>
          <w:rFonts w:ascii="Times New Roman" w:hAnsi="Times New Roman" w:cs="Times New Roman"/>
          <w:sz w:val="28"/>
          <w:szCs w:val="28"/>
        </w:rPr>
        <w:t>Учреждение</w:t>
      </w:r>
      <w:r w:rsidR="003E6CCB" w:rsidRPr="00635613">
        <w:rPr>
          <w:rFonts w:ascii="Times New Roman" w:hAnsi="Times New Roman" w:cs="Times New Roman"/>
          <w:sz w:val="28"/>
          <w:szCs w:val="28"/>
        </w:rPr>
        <w:t>)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E6CCB" w:rsidRPr="0063561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35613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 к настоящ</w:t>
      </w:r>
      <w:r w:rsidR="003E6CCB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«Централизованная бухгалтерия учреждений образования </w:t>
      </w:r>
      <w:proofErr w:type="spellStart"/>
      <w:r w:rsidR="00E44549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52E89" w:rsidRPr="00635613">
        <w:rPr>
          <w:rFonts w:ascii="Times New Roman" w:hAnsi="Times New Roman" w:cs="Times New Roman"/>
          <w:sz w:val="28"/>
          <w:szCs w:val="28"/>
        </w:rPr>
        <w:t>»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27E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44549" w:rsidRPr="00635613">
        <w:rPr>
          <w:rFonts w:ascii="Times New Roman" w:hAnsi="Times New Roman" w:cs="Times New Roman"/>
          <w:sz w:val="28"/>
          <w:szCs w:val="28"/>
        </w:rPr>
        <w:t>и Работника</w:t>
      </w:r>
      <w:r w:rsidRPr="00635613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выбытию активов </w:t>
      </w:r>
      <w:r w:rsidR="00E44549" w:rsidRPr="00635613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образованную в соответствии с законодательством о бухгалтерском учете </w:t>
      </w:r>
      <w:r w:rsidR="00E44549" w:rsidRPr="00635613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</w:t>
      </w:r>
      <w:r w:rsidR="00E44549" w:rsidRPr="00635613">
        <w:rPr>
          <w:rFonts w:ascii="Times New Roman" w:hAnsi="Times New Roman" w:cs="Times New Roman"/>
          <w:sz w:val="28"/>
          <w:szCs w:val="28"/>
        </w:rPr>
        <w:t>ячи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рублей либо стоимость которого получившему его 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635613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E44549" w:rsidRPr="00635613">
        <w:rPr>
          <w:rFonts w:ascii="Times New Roman" w:hAnsi="Times New Roman" w:cs="Times New Roman"/>
          <w:sz w:val="28"/>
          <w:szCs w:val="28"/>
        </w:rPr>
        <w:t>материально ответственному лицу</w:t>
      </w:r>
      <w:r w:rsidRPr="00635613">
        <w:rPr>
          <w:rFonts w:ascii="Times New Roman" w:hAnsi="Times New Roman" w:cs="Times New Roman"/>
          <w:sz w:val="28"/>
          <w:szCs w:val="28"/>
        </w:rPr>
        <w:t xml:space="preserve">,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>являющемуся членом комиссии, который принимает его на хранение по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акту</w:t>
      </w:r>
      <w:r w:rsidRPr="00635613">
        <w:rPr>
          <w:rFonts w:ascii="Times New Roman" w:hAnsi="Times New Roman" w:cs="Times New Roman"/>
          <w:sz w:val="28"/>
          <w:szCs w:val="28"/>
        </w:rPr>
        <w:t xml:space="preserve"> приема-передачи, составленному согласно приложению N 2 к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>, не позднее 5 рабочих дней со дня регистрации уведомления в соответствующем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журнале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регистрации, форма которого установлена приложением N 3 к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E44549" w:rsidRPr="00635613">
        <w:rPr>
          <w:rFonts w:ascii="Times New Roman" w:hAnsi="Times New Roman" w:cs="Times New Roman"/>
          <w:sz w:val="28"/>
          <w:szCs w:val="28"/>
        </w:rPr>
        <w:t>Правилам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акту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возврата подарка, составленному согласно приложению N 4 к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>, в случае, если его стоимость не превышает 3 тыс</w:t>
      </w:r>
      <w:r w:rsidR="00E44549" w:rsidRPr="00635613">
        <w:rPr>
          <w:rFonts w:ascii="Times New Roman" w:hAnsi="Times New Roman" w:cs="Times New Roman"/>
          <w:sz w:val="28"/>
          <w:szCs w:val="28"/>
        </w:rPr>
        <w:t>яч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10. </w:t>
      </w:r>
      <w:r w:rsidR="00E44549" w:rsidRPr="00635613">
        <w:rPr>
          <w:rFonts w:ascii="Times New Roman" w:hAnsi="Times New Roman" w:cs="Times New Roman"/>
          <w:sz w:val="28"/>
          <w:szCs w:val="28"/>
        </w:rPr>
        <w:t>МКУ «ЦБ учреждений образования»</w:t>
      </w:r>
      <w:r w:rsidRPr="00635613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</w:t>
      </w:r>
      <w:r w:rsidR="00E44549" w:rsidRPr="00635613">
        <w:rPr>
          <w:rFonts w:ascii="Times New Roman" w:hAnsi="Times New Roman" w:cs="Times New Roman"/>
          <w:sz w:val="28"/>
          <w:szCs w:val="28"/>
        </w:rPr>
        <w:t>яч</w:t>
      </w:r>
      <w:r w:rsidRPr="00635613">
        <w:rPr>
          <w:rFonts w:ascii="Times New Roman" w:hAnsi="Times New Roman" w:cs="Times New Roman"/>
          <w:sz w:val="28"/>
          <w:szCs w:val="28"/>
        </w:rPr>
        <w:t xml:space="preserve"> рублей, в реестр имущества </w:t>
      </w:r>
      <w:proofErr w:type="spellStart"/>
      <w:r w:rsidR="00E44549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635613">
        <w:rPr>
          <w:rFonts w:ascii="Times New Roman" w:hAnsi="Times New Roman" w:cs="Times New Roman"/>
          <w:sz w:val="28"/>
          <w:szCs w:val="28"/>
        </w:rPr>
        <w:t xml:space="preserve">11. </w:t>
      </w:r>
      <w:r w:rsidR="00AA27EB">
        <w:rPr>
          <w:rFonts w:ascii="Times New Roman" w:hAnsi="Times New Roman" w:cs="Times New Roman"/>
          <w:sz w:val="28"/>
          <w:szCs w:val="28"/>
        </w:rPr>
        <w:t>Руководитель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Pr="00635613">
        <w:rPr>
          <w:rFonts w:ascii="Times New Roman" w:hAnsi="Times New Roman" w:cs="Times New Roman"/>
          <w:sz w:val="28"/>
          <w:szCs w:val="28"/>
        </w:rPr>
        <w:t>, сдавший подарок, может его выкупить, направив соответствующее</w:t>
      </w:r>
      <w:r w:rsidR="00E44549" w:rsidRPr="00635613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6356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5 к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им Правилам</w:t>
      </w:r>
      <w:r w:rsidRPr="00635613">
        <w:rPr>
          <w:rFonts w:ascii="Times New Roman" w:hAnsi="Times New Roman" w:cs="Times New Roman"/>
          <w:sz w:val="28"/>
          <w:szCs w:val="28"/>
        </w:rPr>
        <w:t>, не позднее двух месяцев со дня сдачи подарка.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63561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44549" w:rsidRPr="00635613">
        <w:rPr>
          <w:rFonts w:ascii="Times New Roman" w:hAnsi="Times New Roman" w:cs="Times New Roman"/>
          <w:sz w:val="28"/>
          <w:szCs w:val="28"/>
        </w:rPr>
        <w:t>МКУ «ЦБ учреждений образования»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11 настоящ</w:t>
      </w:r>
      <w:r w:rsidR="00E44549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AA27EB">
        <w:rPr>
          <w:rFonts w:ascii="Times New Roman" w:hAnsi="Times New Roman" w:cs="Times New Roman"/>
          <w:sz w:val="28"/>
          <w:szCs w:val="28"/>
        </w:rPr>
        <w:t>Руководителя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или Работника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заявление, указанное в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пункте 11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6581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5C6581" w:rsidRPr="00635613">
        <w:rPr>
          <w:rFonts w:ascii="Times New Roman" w:hAnsi="Times New Roman" w:cs="Times New Roman"/>
          <w:sz w:val="28"/>
          <w:szCs w:val="28"/>
        </w:rPr>
        <w:t>Управление</w:t>
      </w:r>
      <w:r w:rsidR="00152E89" w:rsidRPr="00635613">
        <w:rPr>
          <w:rFonts w:ascii="Times New Roman" w:hAnsi="Times New Roman" w:cs="Times New Roman"/>
          <w:sz w:val="28"/>
          <w:szCs w:val="28"/>
        </w:rPr>
        <w:t>м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AA27EB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5C6581" w:rsidRPr="00635613">
        <w:rPr>
          <w:rFonts w:ascii="Times New Roman" w:hAnsi="Times New Roman" w:cs="Times New Roman"/>
          <w:sz w:val="28"/>
          <w:szCs w:val="28"/>
        </w:rPr>
        <w:t>в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органы в соответствии</w:t>
      </w:r>
      <w:proofErr w:type="gramEnd"/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635613">
        <w:rPr>
          <w:rFonts w:ascii="Times New Roman" w:hAnsi="Times New Roman" w:cs="Times New Roman"/>
          <w:sz w:val="28"/>
          <w:szCs w:val="28"/>
        </w:rPr>
        <w:t>14. Подарок, в отношении которого не поступило заявление, указанное в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пункте 11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6581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5C6581" w:rsidRPr="0063561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AA27EB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5C6581" w:rsidRPr="0063561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и (или) подведомственного ему учреждению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нецелесообразности использования подарка </w:t>
      </w:r>
      <w:r w:rsidR="00AA27EB" w:rsidRPr="0063561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и (или) подведомственного ему учреждением </w:t>
      </w:r>
      <w:r w:rsidRPr="00635613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пунктами 12 и 14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6581" w:rsidRPr="00635613">
        <w:rPr>
          <w:rFonts w:ascii="Times New Roman" w:hAnsi="Times New Roman" w:cs="Times New Roman"/>
          <w:sz w:val="28"/>
          <w:szCs w:val="28"/>
        </w:rPr>
        <w:t>их Правил</w:t>
      </w:r>
      <w:r w:rsidRPr="00635613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5C6581" w:rsidRPr="00635613">
        <w:rPr>
          <w:rFonts w:ascii="Times New Roman" w:hAnsi="Times New Roman" w:cs="Times New Roman"/>
          <w:sz w:val="28"/>
          <w:szCs w:val="28"/>
        </w:rPr>
        <w:t>Начальником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AA27EB" w:rsidRPr="00635613">
        <w:rPr>
          <w:rFonts w:ascii="Times New Roman" w:hAnsi="Times New Roman" w:cs="Times New Roman"/>
          <w:sz w:val="28"/>
          <w:szCs w:val="28"/>
        </w:rPr>
        <w:t>Управлени</w:t>
      </w:r>
      <w:r w:rsidR="00AA27EB">
        <w:rPr>
          <w:rFonts w:ascii="Times New Roman" w:hAnsi="Times New Roman" w:cs="Times New Roman"/>
          <w:sz w:val="28"/>
          <w:szCs w:val="28"/>
        </w:rPr>
        <w:t>я</w:t>
      </w:r>
      <w:r w:rsidR="00AA27EB" w:rsidRPr="0063561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A27EB" w:rsidRPr="00AA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7E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AA27E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</w:t>
      </w:r>
      <w:r w:rsidRPr="0063561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</w:t>
      </w:r>
      <w:r w:rsidR="005C6581" w:rsidRPr="0063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581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благотворительной организации, либо о его уничтожении в соответствии с законодательством Российской Федерации.</w:t>
      </w:r>
    </w:p>
    <w:p w:rsidR="00F012FF" w:rsidRPr="00635613" w:rsidRDefault="00F012FF" w:rsidP="005C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 w:rsidR="005C6581" w:rsidRPr="006356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C6581" w:rsidRPr="006356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5C6581" w:rsidP="005C6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_________</w:t>
      </w: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F012FF" w:rsidP="00F0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FF" w:rsidRPr="00635613" w:rsidRDefault="00F012FF" w:rsidP="00F012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012FF" w:rsidRPr="00635613" w:rsidRDefault="00F012FF" w:rsidP="00F012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54288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149D" w:rsidRDefault="0052149D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06BC" w:rsidRPr="00635613" w:rsidRDefault="00B406BC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1</w:t>
      </w:r>
    </w:p>
    <w:p w:rsidR="00E04AA1" w:rsidRPr="00635613" w:rsidRDefault="00E04AA1" w:rsidP="00E04A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 w:rsidR="00AA2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581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5C6581" w:rsidRPr="00635613" w:rsidRDefault="005C6581" w:rsidP="00974A1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5C658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В постоянно действующую инвентаризационную  комиссию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От _________________________________</w:t>
      </w:r>
    </w:p>
    <w:p w:rsidR="00E04AA1" w:rsidRPr="00635613" w:rsidRDefault="00E04AA1" w:rsidP="005C658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5613">
        <w:rPr>
          <w:rFonts w:ascii="Times New Roman" w:eastAsia="Times New Roman" w:hAnsi="Times New Roman" w:cs="Times New Roman"/>
          <w:sz w:val="20"/>
          <w:szCs w:val="20"/>
        </w:rPr>
        <w:t>(ФИО, должность)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о получении подарка от 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5C6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Извещаю о получении ________________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356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35613">
        <w:rPr>
          <w:rFonts w:ascii="Times New Roman" w:hAnsi="Times New Roman" w:cs="Times New Roman"/>
          <w:sz w:val="24"/>
          <w:szCs w:val="24"/>
        </w:rPr>
        <w:t>) на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35613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 xml:space="preserve"> место и дата проведения)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2762"/>
        <w:gridCol w:w="1407"/>
        <w:gridCol w:w="2667"/>
      </w:tblGrid>
      <w:tr w:rsidR="00E04AA1" w:rsidRPr="00635613" w:rsidTr="00E04AA1">
        <w:trPr>
          <w:trHeight w:val="57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в рублях &lt;*&gt;</w:t>
            </w:r>
          </w:p>
        </w:tc>
      </w:tr>
      <w:tr w:rsidR="00E04AA1" w:rsidRPr="00635613" w:rsidTr="00E04AA1">
        <w:trPr>
          <w:trHeight w:val="28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3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8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3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Приложение: ____________________________________________ на _______ листах.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(наименование документа)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 </w:t>
      </w:r>
      <w:r w:rsidRPr="00635613">
        <w:rPr>
          <w:rFonts w:ascii="Times New Roman" w:hAnsi="Times New Roman" w:cs="Times New Roman"/>
          <w:sz w:val="24"/>
          <w:szCs w:val="24"/>
        </w:rPr>
        <w:t>_________ ________________ "___" _________ 20__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Лицо, принявшее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уведомление   _________ ___________________ "___" _________ 20__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35613">
        <w:rPr>
          <w:rFonts w:ascii="Times New Roman" w:hAnsi="Times New Roman" w:cs="Times New Roman"/>
          <w:sz w:val="24"/>
          <w:szCs w:val="24"/>
        </w:rPr>
        <w:t>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&lt;*&gt;   Заполняется  при  наличии  документов,  подтверждающих  стоимость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подарка.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2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4" w:name="Par14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7EB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B406B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B40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 w:rsidRP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542881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A27EB" w:rsidRPr="00AA27EB" w:rsidRDefault="00AA27EB" w:rsidP="00AA27E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приема-передачи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ab/>
      </w:r>
      <w:r w:rsidRPr="00635613">
        <w:rPr>
          <w:rFonts w:ascii="Times New Roman" w:hAnsi="Times New Roman" w:cs="Times New Roman"/>
          <w:sz w:val="24"/>
          <w:szCs w:val="24"/>
        </w:rPr>
        <w:t xml:space="preserve">Акт  составлен  о  том,  что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постоянно действующ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инвентаризационн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комисси</w:t>
      </w:r>
      <w:r w:rsidR="005C6581" w:rsidRPr="0063561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35613">
        <w:rPr>
          <w:rFonts w:ascii="Times New Roman" w:hAnsi="Times New Roman" w:cs="Times New Roman"/>
          <w:sz w:val="24"/>
          <w:szCs w:val="24"/>
        </w:rPr>
        <w:t xml:space="preserve"> принял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5613">
        <w:rPr>
          <w:rFonts w:ascii="Times New Roman" w:hAnsi="Times New Roman" w:cs="Times New Roman"/>
          <w:sz w:val="24"/>
          <w:szCs w:val="24"/>
        </w:rPr>
        <w:t xml:space="preserve"> к учету 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5613">
        <w:rPr>
          <w:rFonts w:ascii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лица, получившего подарок)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следующий подарок: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E04AA1" w:rsidRPr="00635613" w:rsidTr="00E04AA1">
        <w:trPr>
          <w:trHeight w:val="30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Стоимость, рублей</w:t>
            </w:r>
          </w:p>
        </w:tc>
      </w:tr>
      <w:tr w:rsidR="00E04AA1" w:rsidRPr="00635613" w:rsidTr="00E04AA1">
        <w:trPr>
          <w:trHeight w:val="30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Сдал   ___________________________  _____________  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(должность)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Принял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 w:rsidRPr="00635613">
        <w:rPr>
          <w:rFonts w:ascii="Times New Roman" w:hAnsi="Times New Roman" w:cs="Times New Roman"/>
          <w:sz w:val="24"/>
          <w:szCs w:val="24"/>
        </w:rPr>
        <w:t>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35613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(должность)       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Приложение N 3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5" w:name="Par178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FD" w:rsidRPr="00635613">
        <w:rPr>
          <w:rFonts w:ascii="Times New Roman" w:eastAsia="Times New Roman" w:hAnsi="Times New Roman" w:cs="Times New Roman"/>
          <w:sz w:val="28"/>
          <w:szCs w:val="28"/>
        </w:rPr>
        <w:t xml:space="preserve">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E28FD" w:rsidRPr="00AA27EB" w:rsidRDefault="000E28FD" w:rsidP="000E28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581" w:rsidRPr="00635613" w:rsidRDefault="005C658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581" w:rsidRPr="00635613" w:rsidRDefault="005C658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581" w:rsidRPr="00635613" w:rsidRDefault="005C658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0E28FD" w:rsidRDefault="00E04AA1" w:rsidP="000E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8FD">
        <w:rPr>
          <w:rFonts w:ascii="Times New Roman" w:eastAsia="Times New Roman" w:hAnsi="Times New Roman" w:cs="Times New Roman"/>
          <w:b/>
          <w:sz w:val="20"/>
          <w:szCs w:val="20"/>
        </w:rPr>
        <w:t>регистрации уведомлений о получении подарков, полученных</w:t>
      </w:r>
    </w:p>
    <w:p w:rsidR="0052149D" w:rsidRPr="0052149D" w:rsidRDefault="000E28F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0E28FD">
        <w:rPr>
          <w:rFonts w:ascii="Times New Roman" w:eastAsia="Times New Roman" w:hAnsi="Times New Roman" w:cs="Times New Roman"/>
          <w:b/>
          <w:sz w:val="20"/>
          <w:szCs w:val="20"/>
        </w:rPr>
        <w:t>Руководителем или работником</w:t>
      </w:r>
      <w:r w:rsidR="0052149D" w:rsidRPr="0052149D">
        <w:rPr>
          <w:rFonts w:ascii="Times New Roman" w:hAnsi="Times New Roman" w:cs="Times New Roman"/>
          <w:sz w:val="28"/>
          <w:szCs w:val="28"/>
        </w:rPr>
        <w:t xml:space="preserve"> </w:t>
      </w:r>
      <w:r w:rsidR="0052149D" w:rsidRPr="0052149D">
        <w:rPr>
          <w:rFonts w:ascii="Times New Roman" w:hAnsi="Times New Roman" w:cs="Times New Roman"/>
          <w:b/>
          <w:sz w:val="20"/>
          <w:szCs w:val="20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0"/>
          <w:szCs w:val="20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0"/>
          <w:szCs w:val="20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</w:t>
      </w:r>
    </w:p>
    <w:p w:rsidR="00E04AA1" w:rsidRPr="000E28FD" w:rsidRDefault="00E04AA1" w:rsidP="000E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8FD">
        <w:rPr>
          <w:rFonts w:ascii="Times New Roman" w:eastAsia="Times New Roman" w:hAnsi="Times New Roman" w:cs="Times New Roman"/>
          <w:b/>
          <w:sz w:val="20"/>
          <w:szCs w:val="20"/>
        </w:rPr>
        <w:t xml:space="preserve"> в связи с протокольными мероприятиями, служебными командировками и другими официальными мероприятиями, заявлений о выкупе подарков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1005"/>
        <w:gridCol w:w="1148"/>
        <w:gridCol w:w="1147"/>
        <w:gridCol w:w="1147"/>
        <w:gridCol w:w="1147"/>
        <w:gridCol w:w="1147"/>
        <w:gridCol w:w="1147"/>
        <w:gridCol w:w="1148"/>
      </w:tblGrid>
      <w:tr w:rsidR="00E04AA1" w:rsidRPr="00635613" w:rsidTr="00E04AA1">
        <w:trPr>
          <w:trHeight w:val="12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Ф.И.О., должность лица, представившего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 подарка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Стоимость подарка &lt;1&gt;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Ф.И.О., должность лица, принявшего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 лица, принявшего уведомление (заявление)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Отметка о выкупе подарка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Отметка о возврате подарка</w:t>
            </w:r>
          </w:p>
        </w:tc>
      </w:tr>
      <w:tr w:rsidR="00E04AA1" w:rsidRPr="00635613" w:rsidTr="00E04AA1">
        <w:trPr>
          <w:trHeight w:val="1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635613">
        <w:rPr>
          <w:rFonts w:ascii="Times New Roman" w:eastAsia="Times New Roman" w:hAnsi="Times New Roman" w:cs="Times New Roman"/>
          <w:sz w:val="24"/>
          <w:szCs w:val="24"/>
        </w:rPr>
        <w:t>&gt;  З</w:t>
      </w:r>
      <w:proofErr w:type="gramEnd"/>
      <w:r w:rsidRPr="00635613">
        <w:rPr>
          <w:rFonts w:ascii="Times New Roman" w:eastAsia="Times New Roman" w:hAnsi="Times New Roman" w:cs="Times New Roman"/>
          <w:sz w:val="24"/>
          <w:szCs w:val="24"/>
        </w:rPr>
        <w:t>аполняется при наличии документов, подтверждающих стоимость подарка.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06BC" w:rsidRDefault="00B406BC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2149D" w:rsidRDefault="0052149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Pr="00635613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4</w:t>
      </w: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74A1B" w:rsidRPr="00D15B9C" w:rsidRDefault="00233251" w:rsidP="00974A1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6" w:name="Par238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FD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E28FD" w:rsidRPr="00AA27EB" w:rsidRDefault="000E28FD" w:rsidP="000E28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возврата подарка</w:t>
      </w: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5613">
        <w:rPr>
          <w:rFonts w:ascii="Times New Roman" w:hAnsi="Times New Roman" w:cs="Times New Roman"/>
          <w:sz w:val="24"/>
          <w:szCs w:val="24"/>
        </w:rPr>
        <w:t>а  о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сновании  протокола  заседания постоянно действующую инвентаризационную  комиссию</w:t>
      </w:r>
      <w:r w:rsidRPr="00635613">
        <w:rPr>
          <w:rFonts w:ascii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возвращает 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17B67" w:rsidRPr="00635613">
        <w:rPr>
          <w:rFonts w:ascii="Times New Roman" w:hAnsi="Times New Roman" w:cs="Times New Roman"/>
          <w:sz w:val="24"/>
          <w:szCs w:val="24"/>
        </w:rPr>
        <w:t>______________________</w:t>
      </w:r>
      <w:r w:rsidRPr="00635613">
        <w:rPr>
          <w:rFonts w:ascii="Times New Roman" w:hAnsi="Times New Roman" w:cs="Times New Roman"/>
          <w:sz w:val="24"/>
          <w:szCs w:val="24"/>
        </w:rPr>
        <w:t>_</w:t>
      </w:r>
    </w:p>
    <w:p w:rsidR="00E04AA1" w:rsidRPr="00635613" w:rsidRDefault="00417B67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4AA1" w:rsidRPr="00635613">
        <w:rPr>
          <w:rFonts w:ascii="Times New Roman" w:hAnsi="Times New Roman" w:cs="Times New Roman"/>
          <w:sz w:val="24"/>
          <w:szCs w:val="24"/>
        </w:rPr>
        <w:t>(Ф.И.О., замещаемая должность с наименованием</w:t>
      </w:r>
      <w:r w:rsidR="00E04AA1"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AA1" w:rsidRPr="00635613">
        <w:rPr>
          <w:rFonts w:ascii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учреждения</w:t>
      </w:r>
      <w:r w:rsidR="00E04AA1" w:rsidRPr="00635613">
        <w:rPr>
          <w:rFonts w:ascii="Times New Roman" w:hAnsi="Times New Roman" w:cs="Times New Roman"/>
          <w:sz w:val="24"/>
          <w:szCs w:val="24"/>
        </w:rPr>
        <w:t>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подарок </w:t>
      </w:r>
      <w:r w:rsidRPr="00635613">
        <w:rPr>
          <w:rFonts w:ascii="Times New Roman" w:hAnsi="Times New Roman" w:cs="Times New Roman"/>
          <w:sz w:val="24"/>
          <w:szCs w:val="24"/>
        </w:rPr>
        <w:t>(подарки), переданный (переданные) по акту приема-передачи подарка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635613">
        <w:rPr>
          <w:rFonts w:ascii="Times New Roman" w:hAnsi="Times New Roman" w:cs="Times New Roman"/>
          <w:sz w:val="24"/>
          <w:szCs w:val="24"/>
        </w:rPr>
        <w:t>от "___" __________ 20___ г. N ______.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Наименование подарка (подарков) 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35613">
        <w:rPr>
          <w:rFonts w:ascii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04AA1" w:rsidRPr="00635613" w:rsidTr="00E04AA1">
        <w:tc>
          <w:tcPr>
            <w:tcW w:w="5211" w:type="dxa"/>
          </w:tcPr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 xml:space="preserve">    (Ф.И.О., подпись)                    </w:t>
            </w:r>
          </w:p>
        </w:tc>
        <w:tc>
          <w:tcPr>
            <w:tcW w:w="5212" w:type="dxa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1" w:rsidRPr="00635613" w:rsidRDefault="00E04AA1" w:rsidP="00E04A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13">
              <w:rPr>
                <w:rFonts w:ascii="Times New Roman" w:hAnsi="Times New Roman" w:cs="Times New Roman"/>
                <w:sz w:val="24"/>
                <w:szCs w:val="24"/>
              </w:rPr>
              <w:t xml:space="preserve">    (Ф.И.О., подпись)                    </w:t>
            </w: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8FD" w:rsidRDefault="000E28FD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06BC" w:rsidRPr="00635613" w:rsidRDefault="00B406BC" w:rsidP="00E04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5</w:t>
      </w:r>
    </w:p>
    <w:p w:rsidR="00417B67" w:rsidRPr="00635613" w:rsidRDefault="00417B67" w:rsidP="00417B6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0E28FD" w:rsidRPr="00AA27EB" w:rsidRDefault="00233251" w:rsidP="000E28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обмена деловыми подарками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FD"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знаками делового гостеприимства в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74A1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В постоянно действующую инвентаризационную  комиссию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От _____________________________________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(ФИО, </w:t>
      </w:r>
      <w:r w:rsidRPr="00635613">
        <w:rPr>
          <w:rFonts w:ascii="Times New Roman" w:hAnsi="Times New Roman" w:cs="Times New Roman"/>
          <w:sz w:val="24"/>
          <w:szCs w:val="24"/>
        </w:rPr>
        <w:t>сдавшего подарок (подарки), с указанием должности,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структурного подразделения, телефона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280"/>
      <w:bookmarkEnd w:id="7"/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в  связи  с  протокольным  мероприятием,  служебной  командировкой,  другим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официальным мероприятием (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5613">
        <w:rPr>
          <w:rFonts w:ascii="Times New Roman" w:hAnsi="Times New Roman" w:cs="Times New Roman"/>
          <w:sz w:val="24"/>
          <w:szCs w:val="24"/>
        </w:rPr>
        <w:t xml:space="preserve"> подчеркнуть) ______</w:t>
      </w:r>
      <w:r w:rsidR="00417B67" w:rsidRPr="00635613">
        <w:rPr>
          <w:rFonts w:ascii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hAnsi="Times New Roman" w:cs="Times New Roman"/>
          <w:sz w:val="24"/>
          <w:szCs w:val="24"/>
        </w:rPr>
        <w:t>____________________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17B67" w:rsidRPr="00635613">
        <w:rPr>
          <w:rFonts w:ascii="Times New Roman" w:hAnsi="Times New Roman" w:cs="Times New Roman"/>
          <w:sz w:val="24"/>
          <w:szCs w:val="24"/>
        </w:rPr>
        <w:t>__</w:t>
      </w:r>
      <w:r w:rsidRPr="00635613">
        <w:rPr>
          <w:rFonts w:ascii="Times New Roman" w:hAnsi="Times New Roman" w:cs="Times New Roman"/>
          <w:sz w:val="24"/>
          <w:szCs w:val="24"/>
        </w:rPr>
        <w:t>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35613">
        <w:rPr>
          <w:rFonts w:ascii="Times New Roman" w:hAnsi="Times New Roman" w:cs="Times New Roman"/>
          <w:sz w:val="24"/>
          <w:szCs w:val="24"/>
        </w:rPr>
        <w:t>______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35613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635613">
        <w:rPr>
          <w:rFonts w:ascii="Times New Roman" w:hAnsi="Times New Roman" w:cs="Times New Roman"/>
          <w:sz w:val="24"/>
          <w:szCs w:val="24"/>
        </w:rPr>
        <w:t xml:space="preserve"> на хранение в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постоянно действующую инвентаризационную  комиссию</w:t>
      </w:r>
      <w:r w:rsidRPr="00635613">
        <w:rPr>
          <w:rFonts w:ascii="Times New Roman" w:hAnsi="Times New Roman" w:cs="Times New Roman"/>
          <w:sz w:val="24"/>
          <w:szCs w:val="24"/>
        </w:rPr>
        <w:t xml:space="preserve"> в установленном порядке _</w:t>
      </w:r>
      <w:r w:rsidR="00417B67" w:rsidRPr="00635613">
        <w:rPr>
          <w:rFonts w:ascii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417B67" w:rsidRPr="00635613" w:rsidRDefault="00417B67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561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="00E04AA1" w:rsidRPr="00635613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 о получении подарка,</w:t>
      </w:r>
      <w:r w:rsidR="00E04AA1" w:rsidRPr="006356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E04AA1" w:rsidRPr="00635613" w:rsidRDefault="00417B67" w:rsidP="00E0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561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04AA1" w:rsidRPr="00635613">
        <w:rPr>
          <w:rFonts w:ascii="Times New Roman" w:hAnsi="Times New Roman" w:cs="Times New Roman"/>
          <w:sz w:val="20"/>
          <w:szCs w:val="20"/>
        </w:rPr>
        <w:t>дата и регистрационный номер акта приема-передачи подарка на хранение)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по   стоимости,  установленной  в  результате  оценки  подарка  в  порядке,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предусмотренном   законодательством   Российской   Федерации  об  оценочной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5151"/>
        <w:gridCol w:w="3805"/>
      </w:tblGrid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AA1" w:rsidRPr="00635613" w:rsidTr="00E04AA1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A1" w:rsidRPr="00635613" w:rsidRDefault="00E04AA1" w:rsidP="00E04A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_____________ _________________________      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356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13">
        <w:rPr>
          <w:rFonts w:ascii="Times New Roman" w:hAnsi="Times New Roman" w:cs="Times New Roman"/>
          <w:sz w:val="24"/>
          <w:szCs w:val="24"/>
        </w:rPr>
        <w:t>в журнале регистрации    "___" __________ 20___ г.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E04AA1" w:rsidRPr="00635613" w:rsidRDefault="00E04AA1" w:rsidP="00E0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_____________ _________________________     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5613">
        <w:rPr>
          <w:rFonts w:ascii="Times New Roman" w:hAnsi="Times New Roman" w:cs="Times New Roman"/>
          <w:sz w:val="24"/>
          <w:szCs w:val="24"/>
        </w:rPr>
        <w:t xml:space="preserve"> "___" __________ 20___ г.</w:t>
      </w:r>
    </w:p>
    <w:p w:rsidR="00E04AA1" w:rsidRPr="00635613" w:rsidRDefault="00E04AA1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13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1E1EC4" w:rsidRDefault="001E1EC4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6BC" w:rsidRPr="00635613" w:rsidRDefault="00B406BC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C4" w:rsidRPr="00635613" w:rsidRDefault="001E1EC4" w:rsidP="0041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1E1EC4" w:rsidRPr="00635613" w:rsidRDefault="001E1EC4" w:rsidP="001E1EC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E28FD" w:rsidRPr="00D15B9C" w:rsidRDefault="000E28FD" w:rsidP="000E28FD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74A1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0E28FD" w:rsidRPr="00974A1B" w:rsidRDefault="000E28FD" w:rsidP="000E28FD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.2022   №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1E1EC4" w:rsidRPr="00635613" w:rsidRDefault="001E1EC4" w:rsidP="001E1E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2149D" w:rsidRPr="0052149D" w:rsidRDefault="00077DBA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E1EC4" w:rsidRPr="00635613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5D63DE" w:rsidRPr="00635613">
        <w:t xml:space="preserve"> </w:t>
      </w:r>
      <w:r w:rsidR="005D63DE" w:rsidRPr="00635613">
        <w:rPr>
          <w:rFonts w:ascii="Times New Roman" w:hAnsi="Times New Roman" w:cs="Times New Roman"/>
          <w:b/>
          <w:sz w:val="28"/>
          <w:szCs w:val="28"/>
        </w:rPr>
        <w:t>в</w:t>
      </w:r>
      <w:r w:rsidR="005D63DE" w:rsidRPr="00635613">
        <w:t xml:space="preserve">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B406BC" w:rsidRPr="00B406BC" w:rsidRDefault="00B406BC" w:rsidP="001E1E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1E1EC4" w:rsidRPr="00635613" w:rsidTr="00077DBA">
        <w:tc>
          <w:tcPr>
            <w:tcW w:w="3227" w:type="dxa"/>
          </w:tcPr>
          <w:p w:rsidR="000E28FD" w:rsidRPr="00B406BC" w:rsidRDefault="00B406BC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Галина Петровна</w:t>
            </w:r>
          </w:p>
        </w:tc>
        <w:tc>
          <w:tcPr>
            <w:tcW w:w="6344" w:type="dxa"/>
          </w:tcPr>
          <w:p w:rsidR="0052149D" w:rsidRPr="00635613" w:rsidRDefault="001E1EC4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28FD"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10342C" w:rsidRPr="00B406BC" w:rsidRDefault="0010342C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B406BC" w:rsidRPr="00B406BC" w:rsidRDefault="00B406BC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EC4" w:rsidRPr="00635613" w:rsidTr="00077DBA">
        <w:tc>
          <w:tcPr>
            <w:tcW w:w="3227" w:type="dxa"/>
          </w:tcPr>
          <w:p w:rsidR="001E1EC4" w:rsidRPr="00B406BC" w:rsidRDefault="00B406BC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  <w:tc>
          <w:tcPr>
            <w:tcW w:w="6344" w:type="dxa"/>
          </w:tcPr>
          <w:p w:rsidR="0052149D" w:rsidRPr="00635613" w:rsidRDefault="001E1EC4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42C"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06BC"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1E1EC4" w:rsidRPr="00B406BC" w:rsidRDefault="001E1EC4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EC4" w:rsidRPr="00635613" w:rsidTr="006B0A15">
        <w:trPr>
          <w:trHeight w:val="390"/>
        </w:trPr>
        <w:tc>
          <w:tcPr>
            <w:tcW w:w="3227" w:type="dxa"/>
          </w:tcPr>
          <w:p w:rsidR="001E1EC4" w:rsidRPr="00B406BC" w:rsidRDefault="001E1EC4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0A15" w:rsidRPr="00B406BC" w:rsidRDefault="006B0A15" w:rsidP="001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E1EC4" w:rsidRPr="00B406BC" w:rsidRDefault="001E1EC4" w:rsidP="001E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0A15" w:rsidRPr="00635613" w:rsidTr="006B0A15">
        <w:trPr>
          <w:trHeight w:val="390"/>
        </w:trPr>
        <w:tc>
          <w:tcPr>
            <w:tcW w:w="3227" w:type="dxa"/>
          </w:tcPr>
          <w:p w:rsidR="000E28FD" w:rsidRPr="00B406BC" w:rsidRDefault="00B406BC" w:rsidP="006B0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Ольга Анатольевна</w:t>
            </w:r>
          </w:p>
        </w:tc>
        <w:tc>
          <w:tcPr>
            <w:tcW w:w="6344" w:type="dxa"/>
          </w:tcPr>
          <w:p w:rsidR="0052149D" w:rsidRPr="00635613" w:rsidRDefault="006B0A15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406BC">
              <w:rPr>
                <w:rFonts w:ascii="Times New Roman" w:hAnsi="Times New Roman" w:cs="Times New Roman"/>
              </w:rPr>
              <w:t xml:space="preserve"> </w:t>
            </w:r>
            <w:r w:rsidR="00233251" w:rsidRPr="00B406BC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0E28FD" w:rsidRPr="00B406BC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 организации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6B0A15" w:rsidRPr="00B406BC" w:rsidRDefault="006B0A15" w:rsidP="0052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EC4" w:rsidRPr="00635613" w:rsidRDefault="001E1EC4" w:rsidP="006B0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EC4" w:rsidRPr="00635613" w:rsidRDefault="001E1EC4" w:rsidP="006B0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A15" w:rsidRPr="00635613" w:rsidRDefault="001E1EC4" w:rsidP="006B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E1EC4" w:rsidRPr="00635613" w:rsidRDefault="001E1EC4" w:rsidP="001E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EC4" w:rsidRPr="00635613" w:rsidRDefault="001E1EC4" w:rsidP="001E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EC4" w:rsidRDefault="001E1EC4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9D" w:rsidRDefault="0052149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FD" w:rsidRPr="00635613" w:rsidRDefault="000E28FD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537" w:rsidRPr="00635613" w:rsidRDefault="006C3537" w:rsidP="001E1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10342C" w:rsidRPr="00635613" w:rsidRDefault="0010342C" w:rsidP="001034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E28FD" w:rsidRPr="00D15B9C" w:rsidRDefault="000E28FD" w:rsidP="000E28FD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2881">
        <w:rPr>
          <w:rFonts w:ascii="Times New Roman" w:eastAsia="Times New Roman" w:hAnsi="Times New Roman" w:cs="Times New Roman"/>
          <w:sz w:val="28"/>
          <w:szCs w:val="28"/>
        </w:rPr>
        <w:t>мунипального</w:t>
      </w:r>
      <w:proofErr w:type="spellEnd"/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E28FD" w:rsidRPr="00974A1B" w:rsidRDefault="000E28FD" w:rsidP="000E28FD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>.2022   №</w:t>
      </w:r>
      <w:r w:rsidR="00974A1B" w:rsidRPr="00974A1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-ОД   </w:t>
      </w:r>
    </w:p>
    <w:p w:rsidR="005A5ECB" w:rsidRPr="00635613" w:rsidRDefault="005A5ECB" w:rsidP="0059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E28FD" w:rsidRDefault="005A5ECB" w:rsidP="00595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  <w:r w:rsidR="001F4535" w:rsidRPr="00635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4535" w:rsidRPr="0063561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F4535" w:rsidRPr="00635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49D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52149D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149D" w:rsidRPr="0052149D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5ECB" w:rsidRPr="00635613" w:rsidRDefault="005A5ECB" w:rsidP="00595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A5ECB" w:rsidRPr="00635613" w:rsidRDefault="005A5ECB" w:rsidP="005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Pr="00635613" w:rsidRDefault="00B320E8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Комиссия по противодействию коррупции в</w:t>
      </w:r>
      <w:r w:rsidR="00B406BC" w:rsidRPr="00B406BC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251">
        <w:rPr>
          <w:rFonts w:ascii="Times New Roman" w:hAnsi="Times New Roman" w:cs="Times New Roman"/>
          <w:sz w:val="28"/>
          <w:szCs w:val="28"/>
        </w:rPr>
        <w:t xml:space="preserve">(далее - комиссия) является постоянно действующим совещательным органом, образованным в целях содействия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95AC4" w:rsidRPr="00635613" w:rsidRDefault="0052149D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3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E07" w:rsidRPr="00233251">
        <w:rPr>
          <w:rFonts w:ascii="Times New Roman" w:hAnsi="Times New Roman" w:cs="Times New Roman"/>
          <w:bCs/>
          <w:sz w:val="28"/>
          <w:szCs w:val="28"/>
        </w:rPr>
        <w:t>(</w:t>
      </w:r>
      <w:r w:rsidR="00092E07" w:rsidRPr="00635613">
        <w:rPr>
          <w:rFonts w:ascii="Times New Roman" w:hAnsi="Times New Roman" w:cs="Times New Roman"/>
          <w:bCs/>
          <w:sz w:val="28"/>
          <w:szCs w:val="28"/>
        </w:rPr>
        <w:t>далее</w:t>
      </w:r>
      <w:r w:rsidR="006A0B89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E07" w:rsidRPr="006356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28FD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092E07" w:rsidRPr="00635613">
        <w:rPr>
          <w:rFonts w:ascii="Times New Roman" w:hAnsi="Times New Roman" w:cs="Times New Roman"/>
          <w:bCs/>
          <w:sz w:val="28"/>
          <w:szCs w:val="28"/>
        </w:rPr>
        <w:t>)</w:t>
      </w:r>
      <w:r w:rsidR="00B320E8" w:rsidRPr="00635613">
        <w:rPr>
          <w:rFonts w:ascii="Times New Roman" w:hAnsi="Times New Roman" w:cs="Times New Roman"/>
          <w:sz w:val="28"/>
          <w:szCs w:val="28"/>
        </w:rPr>
        <w:t xml:space="preserve"> в вопросах разработки и реализации в </w:t>
      </w:r>
      <w:r w:rsidR="000E28FD">
        <w:rPr>
          <w:rFonts w:ascii="Times New Roman" w:hAnsi="Times New Roman" w:cs="Times New Roman"/>
          <w:sz w:val="28"/>
          <w:szCs w:val="28"/>
        </w:rPr>
        <w:t>Учреждении</w:t>
      </w:r>
      <w:r w:rsidR="00B320E8" w:rsidRPr="00635613">
        <w:rPr>
          <w:rFonts w:ascii="Times New Roman" w:hAnsi="Times New Roman" w:cs="Times New Roman"/>
          <w:sz w:val="28"/>
          <w:szCs w:val="28"/>
        </w:rPr>
        <w:t xml:space="preserve"> антикоррупционной политики, принятия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</w:p>
    <w:p w:rsidR="00595AC4" w:rsidRPr="00635613" w:rsidRDefault="00673D4C" w:rsidP="008E1766">
      <w:pPr>
        <w:pStyle w:val="a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Под антикоррупционной политикой в Положении о комиссии понимается систематическое осуществление </w:t>
      </w:r>
      <w:r w:rsidR="000E28FD">
        <w:rPr>
          <w:rFonts w:ascii="Times New Roman" w:hAnsi="Times New Roman" w:cs="Times New Roman"/>
          <w:sz w:val="28"/>
          <w:szCs w:val="28"/>
        </w:rPr>
        <w:t>Учреждением</w:t>
      </w:r>
      <w:r w:rsidRPr="00635613">
        <w:rPr>
          <w:rFonts w:ascii="Times New Roman" w:hAnsi="Times New Roman" w:cs="Times New Roman"/>
          <w:sz w:val="28"/>
          <w:szCs w:val="28"/>
        </w:rPr>
        <w:t xml:space="preserve"> мероприятий по выявлению и устранению причин и условий, порождающих коррупцию; выработке механизмов защиты от проникновения коррупции в </w:t>
      </w:r>
      <w:r w:rsidR="000E28FD">
        <w:rPr>
          <w:rFonts w:ascii="Times New Roman" w:hAnsi="Times New Roman" w:cs="Times New Roman"/>
          <w:sz w:val="28"/>
          <w:szCs w:val="28"/>
        </w:rPr>
        <w:t>У</w:t>
      </w:r>
      <w:r w:rsidR="00C9236A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 xml:space="preserve">; антикоррупционной пропаганде и воспитанию; в целях выработки у </w:t>
      </w:r>
      <w:r w:rsidR="00C9236A" w:rsidRPr="0063561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E28FD">
        <w:rPr>
          <w:rFonts w:ascii="Times New Roman" w:hAnsi="Times New Roman" w:cs="Times New Roman"/>
          <w:sz w:val="28"/>
          <w:szCs w:val="28"/>
        </w:rPr>
        <w:t>У</w:t>
      </w:r>
      <w:r w:rsidR="00C9236A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sz w:val="28"/>
          <w:szCs w:val="28"/>
        </w:rPr>
        <w:t xml:space="preserve">я </w:t>
      </w:r>
      <w:r w:rsidRPr="00635613">
        <w:rPr>
          <w:rFonts w:ascii="Times New Roman" w:hAnsi="Times New Roman" w:cs="Times New Roman"/>
          <w:sz w:val="28"/>
          <w:szCs w:val="28"/>
        </w:rPr>
        <w:t>нетерпимого отношения к коррупционным проявлениям.</w:t>
      </w:r>
    </w:p>
    <w:p w:rsidR="0052149D" w:rsidRPr="00635613" w:rsidRDefault="005A5EC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4ECB">
        <w:rPr>
          <w:rFonts w:ascii="Times New Roman" w:hAnsi="Times New Roman" w:cs="Times New Roman"/>
          <w:sz w:val="28"/>
          <w:szCs w:val="28"/>
        </w:rPr>
        <w:t>Комиссия    является    коллегиальным    органом</w:t>
      </w:r>
      <w:r w:rsidR="0062400B" w:rsidRP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E4ECB" w:rsidRPr="00635613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5AC4" w:rsidRPr="004E4ECB" w:rsidRDefault="00D968C8" w:rsidP="008E1766">
      <w:pPr>
        <w:pStyle w:val="a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CB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595AC4" w:rsidRPr="004E4ECB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4E4E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международными правовыми актами,</w:t>
      </w:r>
      <w:r w:rsidR="00595AC4" w:rsidRPr="004E4ECB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E4ECB">
        <w:rPr>
          <w:rFonts w:ascii="Times New Roman" w:hAnsi="Times New Roman" w:cs="Times New Roman"/>
          <w:sz w:val="28"/>
          <w:szCs w:val="28"/>
        </w:rPr>
        <w:t xml:space="preserve"> Кировской области от 30.04.2009 N 365-ЗО "О противодействии коррупции в Кировской области", иными правовыми актами </w:t>
      </w:r>
      <w:proofErr w:type="spellStart"/>
      <w:r w:rsidRPr="004E4EC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4E4ECB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0E28FD" w:rsidRPr="004E4ECB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 w:rsidR="000E28FD" w:rsidRPr="004E4ECB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0E28FD" w:rsidRPr="004E4EC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области,</w:t>
      </w:r>
      <w:r w:rsidRPr="004E4ECB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D968C8" w:rsidRPr="00635613" w:rsidRDefault="00D968C8" w:rsidP="008E1766">
      <w:pPr>
        <w:pStyle w:val="a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муниципальной службе.</w:t>
      </w:r>
    </w:p>
    <w:p w:rsidR="00D968C8" w:rsidRPr="00635613" w:rsidRDefault="00D968C8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2. Направления деятельности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 Основными направлениями деятельности Комиссии являются: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2.1.1. И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зучение причин и условий, способствующих появлению коррупции в </w:t>
      </w:r>
      <w:r w:rsidR="000E28FD">
        <w:rPr>
          <w:rFonts w:ascii="Times New Roman" w:hAnsi="Times New Roman" w:cs="Times New Roman"/>
          <w:bCs/>
          <w:sz w:val="28"/>
          <w:szCs w:val="28"/>
        </w:rPr>
        <w:t>У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bCs/>
          <w:sz w:val="28"/>
          <w:szCs w:val="28"/>
        </w:rPr>
        <w:t>и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подготовка предложений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 xml:space="preserve"> по совершенствованию правовых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и организационных механизмов функционирования </w:t>
      </w:r>
      <w:r w:rsidR="000E28FD">
        <w:rPr>
          <w:rFonts w:ascii="Times New Roman" w:hAnsi="Times New Roman" w:cs="Times New Roman"/>
          <w:bCs/>
          <w:sz w:val="28"/>
          <w:szCs w:val="28"/>
        </w:rPr>
        <w:t>У</w:t>
      </w:r>
      <w:r w:rsidR="00D968C8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0E28FD">
        <w:rPr>
          <w:rFonts w:ascii="Times New Roman" w:hAnsi="Times New Roman" w:cs="Times New Roman"/>
          <w:bCs/>
          <w:sz w:val="28"/>
          <w:szCs w:val="28"/>
        </w:rPr>
        <w:t>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в целях устранения почвы для коррупции;</w:t>
      </w:r>
    </w:p>
    <w:p w:rsidR="005A5ECB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2.1.2. П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рием и проверка поступающих в Комиссию заявлений и обращений, иных сведений об участии </w:t>
      </w:r>
      <w:r w:rsidR="00CE3E3E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E3E">
        <w:rPr>
          <w:rFonts w:ascii="Times New Roman" w:hAnsi="Times New Roman" w:cs="Times New Roman"/>
          <w:bCs/>
          <w:sz w:val="28"/>
          <w:szCs w:val="28"/>
        </w:rPr>
        <w:t>У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CE3E3E">
        <w:rPr>
          <w:rFonts w:ascii="Times New Roman" w:hAnsi="Times New Roman" w:cs="Times New Roman"/>
          <w:bCs/>
          <w:sz w:val="28"/>
          <w:szCs w:val="28"/>
        </w:rPr>
        <w:t>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в коррупционной деятельности;</w:t>
      </w:r>
    </w:p>
    <w:p w:rsidR="005A5ECB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2.1.3. О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9730B7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2.1.4. С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бор, анализ и подготовка информации о фактах коррупции и выработка рекомендаций для их устранения;</w:t>
      </w:r>
    </w:p>
    <w:p w:rsidR="005A5ECB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2.1.5. Р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ассмотрение иных вопросов в соответствии с направлениями деятельности Комиссии.</w:t>
      </w: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3. Задачи деятельности Комиссии</w:t>
      </w: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3.1. О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беспечение соблюдения работниками </w:t>
      </w:r>
      <w:r w:rsidR="00CE3E3E">
        <w:rPr>
          <w:rFonts w:ascii="Times New Roman" w:hAnsi="Times New Roman" w:cs="Times New Roman"/>
          <w:sz w:val="28"/>
          <w:szCs w:val="28"/>
        </w:rPr>
        <w:t>Учреждения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 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420E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3.2. О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существление в </w:t>
      </w:r>
      <w:r w:rsidR="00CE3E3E">
        <w:rPr>
          <w:rFonts w:ascii="Times New Roman" w:hAnsi="Times New Roman" w:cs="Times New Roman"/>
          <w:sz w:val="28"/>
          <w:szCs w:val="28"/>
        </w:rPr>
        <w:t>У</w:t>
      </w:r>
      <w:r w:rsidR="006420EB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CE3E3E">
        <w:rPr>
          <w:rFonts w:ascii="Times New Roman" w:hAnsi="Times New Roman" w:cs="Times New Roman"/>
          <w:sz w:val="28"/>
          <w:szCs w:val="28"/>
        </w:rPr>
        <w:t>и</w:t>
      </w:r>
      <w:r w:rsidR="006420EB" w:rsidRPr="0063561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6420EB" w:rsidRPr="00635613" w:rsidRDefault="006420E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 Комиссия в соответствии с направлениями деятельности имеет право:</w:t>
      </w: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.1.1. Осуществлять предварительное рассмотрение заявлений, сообщений и иных документов, поступивших в Комиссию.</w:t>
      </w: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.1.2. Запрашивать информацию, разъяснения по рассматриваемым вопросам от 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CE3E3E">
        <w:rPr>
          <w:rFonts w:ascii="Times New Roman" w:hAnsi="Times New Roman" w:cs="Times New Roman"/>
          <w:bCs/>
          <w:sz w:val="28"/>
          <w:szCs w:val="28"/>
        </w:rPr>
        <w:t>У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CE3E3E">
        <w:rPr>
          <w:rFonts w:ascii="Times New Roman" w:hAnsi="Times New Roman" w:cs="Times New Roman"/>
          <w:bCs/>
          <w:sz w:val="28"/>
          <w:szCs w:val="28"/>
        </w:rPr>
        <w:t>я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в случае необходимости приглашать их на свои заседания.</w:t>
      </w:r>
    </w:p>
    <w:p w:rsidR="005A5ECB" w:rsidRPr="00635613" w:rsidRDefault="00A54C9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.1.3. Принимать решения по рассмотренным входящим в ее компетенцию вопросам и выходить с предложениями и рекомендациями к </w:t>
      </w:r>
      <w:r w:rsidR="00CE3E3E">
        <w:rPr>
          <w:rFonts w:ascii="Times New Roman" w:hAnsi="Times New Roman" w:cs="Times New Roman"/>
          <w:bCs/>
          <w:sz w:val="28"/>
          <w:szCs w:val="28"/>
        </w:rPr>
        <w:t>руководителю Учреждения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.1.4. Контролировать исполнение принимаемых </w:t>
      </w:r>
      <w:r w:rsidR="00CE3E3E">
        <w:rPr>
          <w:rFonts w:ascii="Times New Roman" w:hAnsi="Times New Roman" w:cs="Times New Roman"/>
          <w:bCs/>
          <w:sz w:val="28"/>
          <w:szCs w:val="28"/>
        </w:rPr>
        <w:t xml:space="preserve">руководителем Учреждения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решений по вопросам противодействия коррупции.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.1.5. Решать вопросы организации деятельности Комиссии.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.1.6. Создавать рабочие группы по вопросам, рассматриваемым Комиссией.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.1.7. Взаимодействовать с органами по противодействию коррупции, созданными в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Управлении образования </w:t>
      </w:r>
      <w:proofErr w:type="spellStart"/>
      <w:r w:rsidR="002451C2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="002451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18B0" w:rsidRPr="00635613" w:rsidRDefault="00E154F6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.1.8. </w:t>
      </w:r>
      <w:r w:rsidR="002F3FA4" w:rsidRPr="00635613">
        <w:rPr>
          <w:rFonts w:ascii="Times New Roman" w:hAnsi="Times New Roman" w:cs="Times New Roman"/>
          <w:bCs/>
          <w:sz w:val="28"/>
          <w:szCs w:val="28"/>
        </w:rPr>
        <w:t xml:space="preserve">Привлекать к работе в Комиссии 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с правом совещательного голоса специалист</w:t>
      </w:r>
      <w:r w:rsidR="002F3FA4" w:rsidRPr="00635613">
        <w:rPr>
          <w:rFonts w:ascii="Times New Roman" w:hAnsi="Times New Roman" w:cs="Times New Roman"/>
          <w:bCs/>
          <w:sz w:val="28"/>
          <w:szCs w:val="28"/>
        </w:rPr>
        <w:t>ов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, эксперт</w:t>
      </w:r>
      <w:r w:rsidR="002F3FA4" w:rsidRPr="00635613">
        <w:rPr>
          <w:rFonts w:ascii="Times New Roman" w:hAnsi="Times New Roman" w:cs="Times New Roman"/>
          <w:bCs/>
          <w:sz w:val="28"/>
          <w:szCs w:val="28"/>
        </w:rPr>
        <w:t>ов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, представител</w:t>
      </w:r>
      <w:r w:rsidR="00280B1F" w:rsidRPr="00635613">
        <w:rPr>
          <w:rFonts w:ascii="Times New Roman" w:hAnsi="Times New Roman" w:cs="Times New Roman"/>
          <w:bCs/>
          <w:sz w:val="28"/>
          <w:szCs w:val="28"/>
        </w:rPr>
        <w:t>ей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 xml:space="preserve"> организаций, други</w:t>
      </w:r>
      <w:r w:rsidR="00280B1F" w:rsidRPr="00635613">
        <w:rPr>
          <w:rFonts w:ascii="Times New Roman" w:hAnsi="Times New Roman" w:cs="Times New Roman"/>
          <w:bCs/>
          <w:sz w:val="28"/>
          <w:szCs w:val="28"/>
        </w:rPr>
        <w:t>х лиц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A5ECB" w:rsidRPr="00635613" w:rsidRDefault="00280B1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4.1.</w:t>
      </w:r>
      <w:r w:rsidR="002451C2">
        <w:rPr>
          <w:rFonts w:ascii="Times New Roman" w:hAnsi="Times New Roman" w:cs="Times New Roman"/>
          <w:bCs/>
          <w:sz w:val="28"/>
          <w:szCs w:val="28"/>
        </w:rPr>
        <w:t>9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Координировать действия </w:t>
      </w:r>
      <w:r w:rsidR="002451C2">
        <w:rPr>
          <w:rFonts w:ascii="Times New Roman" w:hAnsi="Times New Roman" w:cs="Times New Roman"/>
          <w:bCs/>
          <w:sz w:val="28"/>
          <w:szCs w:val="28"/>
        </w:rPr>
        <w:t>У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bCs/>
          <w:sz w:val="28"/>
          <w:szCs w:val="28"/>
        </w:rPr>
        <w:t>я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по</w:t>
      </w:r>
      <w:r w:rsidR="009730B7" w:rsidRPr="00635613">
        <w:rPr>
          <w:rFonts w:ascii="Times New Roman" w:hAnsi="Times New Roman" w:cs="Times New Roman"/>
          <w:bCs/>
          <w:sz w:val="28"/>
          <w:szCs w:val="28"/>
        </w:rPr>
        <w:t xml:space="preserve"> вопросам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противодействию коррупции, давать </w:t>
      </w:r>
      <w:r w:rsidR="002451C2">
        <w:rPr>
          <w:rFonts w:ascii="Times New Roman" w:hAnsi="Times New Roman" w:cs="Times New Roman"/>
          <w:bCs/>
          <w:sz w:val="28"/>
          <w:szCs w:val="28"/>
        </w:rPr>
        <w:t>руководителю Учреждения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указания, обязательные для выполнения.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.1.1</w:t>
      </w:r>
      <w:r w:rsidR="002451C2">
        <w:rPr>
          <w:rFonts w:ascii="Times New Roman" w:hAnsi="Times New Roman" w:cs="Times New Roman"/>
          <w:bCs/>
          <w:sz w:val="28"/>
          <w:szCs w:val="28"/>
        </w:rPr>
        <w:t>0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Контролировать выполнение поручений Комиссии в части противодействия коррупции, а также анализировать их ход.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.1.1</w:t>
      </w:r>
      <w:r w:rsidR="002451C2">
        <w:rPr>
          <w:rFonts w:ascii="Times New Roman" w:hAnsi="Times New Roman" w:cs="Times New Roman"/>
          <w:bCs/>
          <w:sz w:val="28"/>
          <w:szCs w:val="28"/>
        </w:rPr>
        <w:t>1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Осуществлять иные действия в соответствии с направлениями деятельности Комиссии.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.1. Решение о создании Комиссии, положение о Комиссии, ее количественном и персональном составе принимаются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руководителем Учреждения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и утверждаются приказом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C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7ACC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Комиссия состоит не менее чем из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 xml:space="preserve"> человек и формируется из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 w:rsidR="002451C2">
        <w:rPr>
          <w:rFonts w:ascii="Times New Roman" w:eastAsia="Times New Roman" w:hAnsi="Times New Roman" w:cs="Times New Roman"/>
          <w:sz w:val="28"/>
          <w:szCs w:val="28"/>
        </w:rPr>
        <w:t>лицо, выбранное членами комиссии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5.3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Деятельность Комиссии организует председатель Комиссии, назначаемый приказом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Учреждения. 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5.4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Председатель Комиссии: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организует работу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созывает заседания Комиссии;</w:t>
      </w:r>
    </w:p>
    <w:p w:rsidR="00E33730" w:rsidRPr="00635613" w:rsidRDefault="00E33730" w:rsidP="00E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назначает дату и место заседания комиссии при поступлении к нему в порядке, предусмотренном законодательством РФ, информации, содержащей основания для проведения заседания комиссии 10-дневный срок. При этом дата </w:t>
      </w: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не может быть назначена позднее 20 дней со дня поступления указанной информации. 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определяет состав лиц, приглашаемых на заседания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ведет заседания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 в соответствии с настоящим Положением.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5.5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Секретарь Комиссии: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принимает и регистрирует заявления, сообщения, предложения и иные документы от </w:t>
      </w:r>
      <w:r w:rsidR="002451C2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1C2">
        <w:rPr>
          <w:rFonts w:ascii="Times New Roman" w:hAnsi="Times New Roman" w:cs="Times New Roman"/>
          <w:bCs/>
          <w:sz w:val="28"/>
          <w:szCs w:val="28"/>
        </w:rPr>
        <w:t>У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готовит материалы для рассмотрения вопросов Комиссией;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направляет членам Комиссии материалы к очередному заседанию Комиссии</w:t>
      </w:r>
      <w:r w:rsidR="009C18B0" w:rsidRPr="00635613">
        <w:rPr>
          <w:rFonts w:ascii="Times New Roman" w:hAnsi="Times New Roman" w:cs="Times New Roman"/>
          <w:sz w:val="28"/>
          <w:szCs w:val="28"/>
        </w:rPr>
        <w:t xml:space="preserve"> не позднее, чем за 3 рабочих дня до дня заседания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ведет протоколы заседаний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ведет документацию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по поручению председателя Комиссии осуществляет деловую переписку с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подведомственными учреждениями</w:t>
      </w:r>
      <w:r w:rsidRPr="00635613">
        <w:rPr>
          <w:rFonts w:ascii="Times New Roman" w:hAnsi="Times New Roman" w:cs="Times New Roman"/>
          <w:bCs/>
          <w:sz w:val="28"/>
          <w:szCs w:val="28"/>
        </w:rPr>
        <w:t>, а также с государственными и местными органами, общественными организациями и иными структурами;</w:t>
      </w:r>
    </w:p>
    <w:p w:rsidR="009C18B0" w:rsidRPr="00635613" w:rsidRDefault="005A5ECB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осуществляет иную работу по поручению председателя Комиссии.</w:t>
      </w:r>
    </w:p>
    <w:p w:rsidR="005A5ECB" w:rsidRPr="00635613" w:rsidRDefault="00E154F6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</w:t>
      </w:r>
      <w:r w:rsidR="002451C2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Член Комиссии: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участвует в работе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выполняет поручения Комиссии и председателя Комиссии;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выполняет возложенные на него Комиссией иные обязанности.</w:t>
      </w:r>
    </w:p>
    <w:p w:rsidR="009C7ACC" w:rsidRPr="00635613" w:rsidRDefault="00C71FCF" w:rsidP="00E1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5.</w:t>
      </w:r>
      <w:r w:rsidR="002451C2">
        <w:rPr>
          <w:rFonts w:ascii="Times New Roman" w:hAnsi="Times New Roman" w:cs="Times New Roman"/>
          <w:sz w:val="28"/>
          <w:szCs w:val="28"/>
        </w:rPr>
        <w:t>7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</w:t>
      </w:r>
      <w:r w:rsidR="009C7ACC" w:rsidRPr="00635613"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5.</w:t>
      </w:r>
      <w:r w:rsidR="002451C2">
        <w:rPr>
          <w:rFonts w:ascii="Times New Roman" w:hAnsi="Times New Roman" w:cs="Times New Roman"/>
          <w:bCs/>
          <w:sz w:val="28"/>
          <w:szCs w:val="28"/>
        </w:rPr>
        <w:t>8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По решению председателя Комиссии могут быть образованы рабочие группы.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В состав рабочих групп в зависимости от вопросов, для решения которых они образуются, могут включаться представители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подведомственных </w:t>
      </w:r>
      <w:r w:rsidR="002451C2">
        <w:rPr>
          <w:rFonts w:ascii="Times New Roman" w:hAnsi="Times New Roman" w:cs="Times New Roman"/>
          <w:bCs/>
          <w:sz w:val="28"/>
          <w:szCs w:val="28"/>
        </w:rPr>
        <w:t xml:space="preserve">Управления образования </w:t>
      </w:r>
      <w:proofErr w:type="spellStart"/>
      <w:r w:rsidR="002451C2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="002451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635613">
        <w:rPr>
          <w:rFonts w:ascii="Times New Roman" w:hAnsi="Times New Roman" w:cs="Times New Roman"/>
          <w:bCs/>
          <w:sz w:val="28"/>
          <w:szCs w:val="28"/>
        </w:rPr>
        <w:t>, иные лица.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5A5ECB" w:rsidRPr="00635613">
        <w:rPr>
          <w:rFonts w:ascii="Times New Roman" w:hAnsi="Times New Roman" w:cs="Times New Roman"/>
          <w:b/>
          <w:bCs/>
          <w:sz w:val="28"/>
          <w:szCs w:val="28"/>
        </w:rPr>
        <w:t>. Порядок работы Комиссии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.1. Комиссия самостоятельно определяет порядок своей работы.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.2. Основной формой работы Комиссии являются заседания Комиссии, которые проводятся </w:t>
      </w:r>
      <w:r w:rsidRPr="00635613">
        <w:rPr>
          <w:rFonts w:ascii="Times New Roman" w:hAnsi="Times New Roman" w:cs="Times New Roman"/>
          <w:bCs/>
          <w:sz w:val="28"/>
          <w:szCs w:val="28"/>
        </w:rPr>
        <w:t>по мере необходимости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.4. Материалы к заседанию Комиссии за два дня до дня заседания Комиссии направляются секретарем членам Комиссии.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.5. Заседание Комиссии правомочно, если на нем присутствует </w:t>
      </w:r>
      <w:r w:rsidR="001F48EA" w:rsidRPr="00635613">
        <w:rPr>
          <w:rFonts w:ascii="Times New Roman" w:hAnsi="Times New Roman" w:cs="Times New Roman"/>
          <w:bCs/>
          <w:sz w:val="28"/>
          <w:szCs w:val="28"/>
        </w:rPr>
        <w:t>более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8EA" w:rsidRPr="00635613">
        <w:rPr>
          <w:rFonts w:ascii="Times New Roman" w:hAnsi="Times New Roman" w:cs="Times New Roman"/>
          <w:bCs/>
          <w:sz w:val="28"/>
          <w:szCs w:val="28"/>
        </w:rPr>
        <w:t>половины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 членов Комиссии.</w:t>
      </w:r>
    </w:p>
    <w:p w:rsidR="005A5ECB" w:rsidRPr="00635613" w:rsidRDefault="009C18B0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Секретаря Комиссии.</w:t>
      </w:r>
    </w:p>
    <w:p w:rsidR="005A5ECB" w:rsidRPr="00635613" w:rsidRDefault="009C18B0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6.7.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5A5ECB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8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 Решения Комиссии принимаются большинством голосов от числа присутствующих членов Комиссии.</w:t>
      </w:r>
    </w:p>
    <w:p w:rsidR="00E33730" w:rsidRPr="00635613" w:rsidRDefault="00E33730" w:rsidP="00E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по вопросу: Соблюдения требований к служебному поведению работников </w:t>
      </w:r>
      <w:r w:rsidR="002451C2">
        <w:rPr>
          <w:rFonts w:ascii="Times New Roman" w:hAnsi="Times New Roman" w:cs="Times New Roman"/>
          <w:bCs/>
          <w:sz w:val="28"/>
          <w:szCs w:val="28"/>
        </w:rPr>
        <w:t>У</w:t>
      </w:r>
      <w:r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E33730" w:rsidRPr="00635613" w:rsidRDefault="00E33730" w:rsidP="00E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9C18B0" w:rsidRPr="00635613" w:rsidRDefault="00C71FCF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9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18B0" w:rsidRPr="00635613">
        <w:rPr>
          <w:rFonts w:ascii="Times New Roman" w:hAnsi="Times New Roman" w:cs="Times New Roman"/>
          <w:sz w:val="28"/>
          <w:szCs w:val="28"/>
        </w:rPr>
        <w:t xml:space="preserve">На заседании комиссии в порядке, определяемом председателем комиссии, заслушиваются пояснения работника </w:t>
      </w:r>
      <w:r w:rsidR="002451C2">
        <w:rPr>
          <w:rFonts w:ascii="Times New Roman" w:hAnsi="Times New Roman" w:cs="Times New Roman"/>
          <w:sz w:val="28"/>
          <w:szCs w:val="28"/>
        </w:rPr>
        <w:t>У</w:t>
      </w:r>
      <w:r w:rsidR="009C18B0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sz w:val="28"/>
          <w:szCs w:val="28"/>
        </w:rPr>
        <w:t>я</w:t>
      </w:r>
      <w:r w:rsidR="009C18B0" w:rsidRPr="00635613">
        <w:rPr>
          <w:rFonts w:ascii="Times New Roman" w:hAnsi="Times New Roman" w:cs="Times New Roman"/>
          <w:sz w:val="28"/>
          <w:szCs w:val="28"/>
        </w:rPr>
        <w:t xml:space="preserve">, рассматриваются материалы, относящиеся к вопросам, включенным в повестку заседания. На заседании комиссии по ходатайству членов комиссии, работника </w:t>
      </w:r>
      <w:r w:rsidR="002451C2">
        <w:rPr>
          <w:rFonts w:ascii="Times New Roman" w:hAnsi="Times New Roman" w:cs="Times New Roman"/>
          <w:sz w:val="28"/>
          <w:szCs w:val="28"/>
        </w:rPr>
        <w:t>У</w:t>
      </w:r>
      <w:r w:rsidR="009C18B0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sz w:val="28"/>
          <w:szCs w:val="28"/>
        </w:rPr>
        <w:t>я</w:t>
      </w:r>
      <w:r w:rsidR="009C18B0" w:rsidRPr="00635613">
        <w:rPr>
          <w:rFonts w:ascii="Times New Roman" w:hAnsi="Times New Roman" w:cs="Times New Roman"/>
          <w:sz w:val="28"/>
          <w:szCs w:val="28"/>
        </w:rPr>
        <w:t>, могут быть заслушаны иные лица и рассмотрены представленные ими материалы.</w:t>
      </w:r>
    </w:p>
    <w:p w:rsidR="005A5ECB" w:rsidRPr="00635613" w:rsidRDefault="009C18B0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6.10. 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6.11. В протоколе заседания комиссии указываются: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информация о том, что заседание комиссии осуществлялось в порядке, предусмотренном настоящим Положением;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работника </w:t>
      </w:r>
      <w:r w:rsidR="002451C2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2451C2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содержание пояснений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и других лиц по существу рассматриваемых вопросов;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9C18B0" w:rsidRPr="00635613" w:rsidRDefault="009C18B0" w:rsidP="009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решение и обоснование его принятия</w:t>
      </w:r>
      <w:r w:rsidR="00BB6198">
        <w:rPr>
          <w:rFonts w:ascii="Times New Roman" w:hAnsi="Times New Roman" w:cs="Times New Roman"/>
          <w:sz w:val="28"/>
          <w:szCs w:val="28"/>
        </w:rPr>
        <w:t>.</w:t>
      </w:r>
    </w:p>
    <w:p w:rsidR="00174732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6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>.</w:t>
      </w:r>
      <w:r w:rsidR="009C18B0" w:rsidRPr="00635613">
        <w:rPr>
          <w:rFonts w:ascii="Times New Roman" w:hAnsi="Times New Roman" w:cs="Times New Roman"/>
          <w:bCs/>
          <w:sz w:val="28"/>
          <w:szCs w:val="28"/>
        </w:rPr>
        <w:t>12</w:t>
      </w:r>
      <w:r w:rsidR="005A5ECB" w:rsidRPr="00635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4732" w:rsidRPr="00635613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403D1" w:rsidRPr="00635613" w:rsidRDefault="00280B1F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6.13</w:t>
      </w:r>
      <w:r w:rsidR="003403D1" w:rsidRPr="00635613">
        <w:rPr>
          <w:rFonts w:ascii="Times New Roman" w:hAnsi="Times New Roman" w:cs="Times New Roman"/>
          <w:sz w:val="28"/>
          <w:szCs w:val="28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403D1" w:rsidRPr="00635613" w:rsidRDefault="00280B1F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6.14</w:t>
      </w:r>
      <w:r w:rsidR="003403D1" w:rsidRPr="00635613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 направляется работнику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3403D1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3403D1" w:rsidRPr="00635613">
        <w:rPr>
          <w:rFonts w:ascii="Times New Roman" w:hAnsi="Times New Roman" w:cs="Times New Roman"/>
          <w:sz w:val="28"/>
          <w:szCs w:val="28"/>
        </w:rPr>
        <w:t>, в течение семи дней после проведения соответствующего заседания комиссии.</w:t>
      </w:r>
    </w:p>
    <w:p w:rsidR="003403D1" w:rsidRPr="00635613" w:rsidRDefault="00280B1F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6.15</w:t>
      </w:r>
      <w:r w:rsidR="003403D1" w:rsidRPr="00635613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3403D1" w:rsidRPr="00635613" w:rsidRDefault="003403D1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FCF" w:rsidRPr="00635613" w:rsidRDefault="00C71FCF" w:rsidP="0028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7</w:t>
      </w:r>
      <w:r w:rsidR="009C7ACC" w:rsidRPr="006356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5613">
        <w:rPr>
          <w:rFonts w:ascii="Times New Roman" w:hAnsi="Times New Roman" w:cs="Times New Roman"/>
          <w:b/>
          <w:sz w:val="28"/>
          <w:szCs w:val="28"/>
        </w:rPr>
        <w:t xml:space="preserve">Проведение заседания комиссии 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соблюдения требований к служебному поведению работников </w:t>
      </w:r>
      <w:r w:rsidR="00BB619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C71FCF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7.1. 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Основаниями для проведения заседания комиссии 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371F0" w:rsidRPr="00635613">
        <w:rPr>
          <w:rFonts w:ascii="Times New Roman" w:hAnsi="Times New Roman" w:cs="Times New Roman"/>
          <w:bCs/>
          <w:sz w:val="28"/>
          <w:szCs w:val="28"/>
        </w:rPr>
        <w:t xml:space="preserve">вопросу 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4371F0" w:rsidRPr="0063561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поведению работников </w:t>
      </w:r>
      <w:r w:rsidR="00BB6198">
        <w:rPr>
          <w:rFonts w:ascii="Times New Roman" w:hAnsi="Times New Roman" w:cs="Times New Roman"/>
          <w:bCs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bCs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</w:t>
      </w:r>
      <w:r w:rsidR="009C7ACC" w:rsidRPr="00635613">
        <w:rPr>
          <w:rFonts w:ascii="Times New Roman" w:hAnsi="Times New Roman" w:cs="Times New Roman"/>
          <w:sz w:val="28"/>
          <w:szCs w:val="28"/>
        </w:rPr>
        <w:t>являются: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2"/>
      <w:bookmarkEnd w:id="8"/>
      <w:r w:rsidRPr="00635613">
        <w:rPr>
          <w:rFonts w:ascii="Times New Roman" w:hAnsi="Times New Roman" w:cs="Times New Roman"/>
          <w:sz w:val="28"/>
          <w:szCs w:val="28"/>
        </w:rPr>
        <w:t>7.1.1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заявление о несоблюдении работником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требований к служебному  поведению и (или) требований об урегулировании конфликта интересов.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7.1.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2. уведомление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7ACC" w:rsidRPr="00BB6198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7.2. 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Заявление, уведомление, указанные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>7.1.1 и 7.1.2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работником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, </w:t>
      </w:r>
      <w:r w:rsidR="009C7ACC" w:rsidRPr="00A66D63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BB6198" w:rsidRPr="00A66D6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9C7ACC" w:rsidRPr="00A66D63">
        <w:rPr>
          <w:rFonts w:ascii="Times New Roman" w:hAnsi="Times New Roman" w:cs="Times New Roman"/>
          <w:sz w:val="28"/>
          <w:szCs w:val="28"/>
        </w:rPr>
        <w:t>.</w:t>
      </w:r>
      <w:r w:rsidR="00A66D63" w:rsidRPr="00A66D63">
        <w:rPr>
          <w:rFonts w:ascii="Times New Roman" w:hAnsi="Times New Roman" w:cs="Times New Roman"/>
          <w:sz w:val="28"/>
          <w:szCs w:val="28"/>
        </w:rPr>
        <w:t xml:space="preserve"> Руководитель учреждение передает поступившее </w:t>
      </w:r>
      <w:r w:rsidR="00A66D63" w:rsidRPr="00635613">
        <w:rPr>
          <w:rFonts w:ascii="Times New Roman" w:hAnsi="Times New Roman" w:cs="Times New Roman"/>
          <w:sz w:val="28"/>
          <w:szCs w:val="28"/>
        </w:rPr>
        <w:t>Заявление, уведомление, указанные в подпунктах 7.1.1 и 7.1.2 настоящего Положения</w:t>
      </w:r>
      <w:r w:rsidR="00A66D63">
        <w:rPr>
          <w:rFonts w:ascii="Times New Roman" w:hAnsi="Times New Roman" w:cs="Times New Roman"/>
          <w:sz w:val="28"/>
          <w:szCs w:val="28"/>
        </w:rPr>
        <w:t xml:space="preserve"> в комиссию по противодействию коррупции.</w:t>
      </w:r>
      <w:r w:rsidR="00A66D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Уведомление, указанное в подпункте </w:t>
      </w:r>
      <w:r w:rsidR="00C71FCF" w:rsidRPr="00635613">
        <w:rPr>
          <w:rFonts w:ascii="Times New Roman" w:hAnsi="Times New Roman" w:cs="Times New Roman"/>
          <w:sz w:val="28"/>
          <w:szCs w:val="28"/>
        </w:rPr>
        <w:t>7.1.2</w:t>
      </w:r>
      <w:r w:rsidRPr="00635613">
        <w:rPr>
          <w:rFonts w:ascii="Times New Roman" w:hAnsi="Times New Roman" w:cs="Times New Roman"/>
          <w:sz w:val="28"/>
          <w:szCs w:val="28"/>
        </w:rPr>
        <w:t xml:space="preserve">, подается работником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в течение 10 рабочих дней с момента возникновения основания для подачи уведомления.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7.3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Предварительное рассмотрение заявления, уведомления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осуществляется комиссией.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7.4</w:t>
      </w:r>
      <w:r w:rsidR="009C7ACC" w:rsidRPr="00635613">
        <w:rPr>
          <w:rFonts w:ascii="Times New Roman" w:hAnsi="Times New Roman" w:cs="Times New Roman"/>
          <w:sz w:val="28"/>
          <w:szCs w:val="28"/>
        </w:rPr>
        <w:t>. Заявление или уведомление, мотивированное заключение, подготовленное по итогам рассмотрения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</w:t>
      </w:r>
    </w:p>
    <w:p w:rsidR="009C7ACC" w:rsidRPr="00635613" w:rsidRDefault="00C71FCF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7.5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7ACC" w:rsidRPr="00635613">
        <w:rPr>
          <w:rFonts w:ascii="Times New Roman" w:hAnsi="Times New Roman" w:cs="Times New Roman"/>
          <w:sz w:val="28"/>
          <w:szCs w:val="28"/>
        </w:rPr>
        <w:t xml:space="preserve">Комиссия в ходе предварительного рассмотрения заявления или уведомления вправе получать в установленном порядке от лица, представившего заявление, уведомление, указанные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 xml:space="preserve">7.1.1 и 7.1.2 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настоящего Положения, необходимые пояснения, направлять в установленном порядке запросы в федеральные государственные органы, органы </w:t>
      </w:r>
      <w:r w:rsidRPr="0063561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C7ACC" w:rsidRPr="00635613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BB6198">
        <w:rPr>
          <w:rFonts w:ascii="Times New Roman" w:hAnsi="Times New Roman" w:cs="Times New Roman"/>
          <w:sz w:val="28"/>
          <w:szCs w:val="28"/>
        </w:rPr>
        <w:t xml:space="preserve">, Управление образования </w:t>
      </w:r>
      <w:proofErr w:type="spellStart"/>
      <w:r w:rsidR="00BB6198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BB619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  <w:proofErr w:type="gramEnd"/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В указанном случае заявления, уведомления, мотивированное заключение, подготовленное по итогам рассмотрения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7.6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, представившего заявление, уведомление, указанные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 xml:space="preserve">7.1.1 и 7.1.2 </w:t>
      </w:r>
      <w:r w:rsidR="009C7ACC" w:rsidRPr="00635613">
        <w:rPr>
          <w:rFonts w:ascii="Times New Roman" w:hAnsi="Times New Roman" w:cs="Times New Roman"/>
          <w:sz w:val="28"/>
          <w:szCs w:val="28"/>
        </w:rPr>
        <w:t>настоящего Положения. О намерении лично присутствовать на заседании комиссии работник, представивш</w:t>
      </w:r>
      <w:r w:rsidR="00BB6198">
        <w:rPr>
          <w:rFonts w:ascii="Times New Roman" w:hAnsi="Times New Roman" w:cs="Times New Roman"/>
          <w:sz w:val="28"/>
          <w:szCs w:val="28"/>
        </w:rPr>
        <w:t>ий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заявление или уведомление, указывает</w:t>
      </w:r>
      <w:r w:rsidR="00BB6198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в заявлении или уведомлении.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Заседание комиссии может проводиться в отсутствие работника, представившего Заявление, уведомление, указанные в подпунктах </w:t>
      </w:r>
      <w:r w:rsidR="003403D1" w:rsidRPr="00635613">
        <w:rPr>
          <w:rFonts w:ascii="Times New Roman" w:hAnsi="Times New Roman" w:cs="Times New Roman"/>
          <w:sz w:val="28"/>
          <w:szCs w:val="28"/>
        </w:rPr>
        <w:t xml:space="preserve">7.1.1 и 7.1.2 </w:t>
      </w:r>
      <w:r w:rsidRPr="00635613">
        <w:rPr>
          <w:rFonts w:ascii="Times New Roman" w:hAnsi="Times New Roman" w:cs="Times New Roman"/>
          <w:sz w:val="28"/>
          <w:szCs w:val="28"/>
        </w:rPr>
        <w:t>настоящего Положения, в случае: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если в заявлении или уведомлении не содержится указания о намерении работника, представившего уведомление, лично присутствовать на заседании комиссии;</w:t>
      </w:r>
    </w:p>
    <w:p w:rsidR="00174732" w:rsidRPr="00635613" w:rsidRDefault="009C7ACC" w:rsidP="00340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если работник, представивш</w:t>
      </w:r>
      <w:r w:rsidR="00BB6198">
        <w:rPr>
          <w:rFonts w:ascii="Times New Roman" w:hAnsi="Times New Roman" w:cs="Times New Roman"/>
          <w:sz w:val="28"/>
          <w:szCs w:val="28"/>
        </w:rPr>
        <w:t>ий</w:t>
      </w:r>
      <w:r w:rsidRPr="00635613">
        <w:rPr>
          <w:rFonts w:ascii="Times New Roman" w:hAnsi="Times New Roman" w:cs="Times New Roman"/>
          <w:sz w:val="28"/>
          <w:szCs w:val="28"/>
        </w:rPr>
        <w:t xml:space="preserve"> уведомление, намерева</w:t>
      </w:r>
      <w:r w:rsidR="004727DF">
        <w:rPr>
          <w:rFonts w:ascii="Times New Roman" w:hAnsi="Times New Roman" w:cs="Times New Roman"/>
          <w:sz w:val="28"/>
          <w:szCs w:val="28"/>
        </w:rPr>
        <w:t>ется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лично </w:t>
      </w:r>
      <w:proofErr w:type="gramStart"/>
      <w:r w:rsidRPr="00635613">
        <w:rPr>
          <w:rFonts w:ascii="Times New Roman" w:hAnsi="Times New Roman" w:cs="Times New Roman"/>
          <w:sz w:val="28"/>
          <w:szCs w:val="28"/>
        </w:rPr>
        <w:t>присутствовать на заседании комиссии и надлежащим образом извещен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проведения, не явил</w:t>
      </w:r>
      <w:r w:rsidR="00BB6198">
        <w:rPr>
          <w:rFonts w:ascii="Times New Roman" w:hAnsi="Times New Roman" w:cs="Times New Roman"/>
          <w:sz w:val="28"/>
          <w:szCs w:val="28"/>
        </w:rPr>
        <w:t>ся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на заседание комиссии.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7.7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По итогам рассмотрения материалов в соответствии с подпунктом </w:t>
      </w:r>
      <w:r w:rsidRPr="00635613">
        <w:rPr>
          <w:rFonts w:ascii="Times New Roman" w:hAnsi="Times New Roman" w:cs="Times New Roman"/>
          <w:sz w:val="28"/>
          <w:szCs w:val="28"/>
        </w:rPr>
        <w:t>7.1.1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7.7</w:t>
      </w:r>
      <w:r w:rsidR="009C7ACC" w:rsidRPr="00635613">
        <w:rPr>
          <w:rFonts w:ascii="Times New Roman" w:hAnsi="Times New Roman" w:cs="Times New Roman"/>
          <w:sz w:val="28"/>
          <w:szCs w:val="28"/>
        </w:rPr>
        <w:t>.1. Установить, что в рассматриваемом случае не содержится признаков нарушения работник</w:t>
      </w:r>
      <w:r w:rsidRPr="00635613">
        <w:rPr>
          <w:rFonts w:ascii="Times New Roman" w:hAnsi="Times New Roman" w:cs="Times New Roman"/>
          <w:sz w:val="28"/>
          <w:szCs w:val="28"/>
        </w:rPr>
        <w:t>ом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требований к служебному поведению.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3"/>
      <w:bookmarkEnd w:id="9"/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7.2. Установить, что в рассматриваемом случае имеются признаки нарушения работник</w:t>
      </w:r>
      <w:r w:rsidRPr="00635613">
        <w:rPr>
          <w:rFonts w:ascii="Times New Roman" w:hAnsi="Times New Roman" w:cs="Times New Roman"/>
          <w:sz w:val="28"/>
          <w:szCs w:val="28"/>
        </w:rPr>
        <w:t>ом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требований к служебному поведению.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7.8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. По итогам рассмотрения уведомления в соответствии с подпунктом </w:t>
      </w:r>
      <w:r w:rsidRPr="00635613">
        <w:rPr>
          <w:rFonts w:ascii="Times New Roman" w:hAnsi="Times New Roman" w:cs="Times New Roman"/>
          <w:sz w:val="28"/>
          <w:szCs w:val="28"/>
        </w:rPr>
        <w:t>7.1.2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8.1. Признать, что при исполнении должностных обязанностей лицом, представившим уведомление, конфликт интересов отсутствует.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9"/>
      <w:bookmarkEnd w:id="10"/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8.3. Признать, что лицом, представившим уведомление, не соблюдались требования об урегулировании конфликта интересов.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9. Комиссия принимает решение о наличии оснований для досрочного прекращения полномочий работника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BB6198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, в случае принятия решений, указанных в подпунктах </w:t>
      </w: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7.2, </w:t>
      </w:r>
      <w:r w:rsidRPr="00635613">
        <w:rPr>
          <w:rFonts w:ascii="Times New Roman" w:hAnsi="Times New Roman" w:cs="Times New Roman"/>
          <w:sz w:val="28"/>
          <w:szCs w:val="28"/>
        </w:rPr>
        <w:t>7.</w:t>
      </w:r>
      <w:r w:rsidR="009C7ACC" w:rsidRPr="00635613">
        <w:rPr>
          <w:rFonts w:ascii="Times New Roman" w:hAnsi="Times New Roman" w:cs="Times New Roman"/>
          <w:sz w:val="28"/>
          <w:szCs w:val="28"/>
        </w:rPr>
        <w:t>8.3 настоящего Положения.</w:t>
      </w:r>
    </w:p>
    <w:p w:rsidR="009C7ACC" w:rsidRPr="00635613" w:rsidRDefault="009C7ACC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В указанном случае, если </w:t>
      </w:r>
      <w:r w:rsidR="00BB6198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не входит в состав комиссии, комиссия направляет на рассмотрение </w:t>
      </w:r>
      <w:r w:rsidR="00BB6198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 w:rsidRPr="00635613">
        <w:rPr>
          <w:rFonts w:ascii="Times New Roman" w:hAnsi="Times New Roman" w:cs="Times New Roman"/>
          <w:sz w:val="28"/>
          <w:szCs w:val="28"/>
        </w:rPr>
        <w:t>проект решения о досрочном прекращении полномочий работник</w:t>
      </w:r>
      <w:r w:rsidR="004727DF">
        <w:rPr>
          <w:rFonts w:ascii="Times New Roman" w:hAnsi="Times New Roman" w:cs="Times New Roman"/>
          <w:sz w:val="28"/>
          <w:szCs w:val="28"/>
        </w:rPr>
        <w:t>а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BB6198">
        <w:rPr>
          <w:rFonts w:ascii="Times New Roman" w:hAnsi="Times New Roman" w:cs="Times New Roman"/>
          <w:sz w:val="28"/>
          <w:szCs w:val="28"/>
        </w:rPr>
        <w:t>У</w:t>
      </w:r>
      <w:r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, в связи с несоблюдением ограничений, запретов, неисполнением обязанностей, установленных действующим законодательством РФ.</w:t>
      </w:r>
    </w:p>
    <w:p w:rsidR="009C7ACC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7.1</w:t>
      </w:r>
      <w:r w:rsidR="009C7ACC" w:rsidRPr="00635613">
        <w:rPr>
          <w:rFonts w:ascii="Times New Roman" w:hAnsi="Times New Roman" w:cs="Times New Roman"/>
          <w:sz w:val="28"/>
          <w:szCs w:val="28"/>
        </w:rPr>
        <w:t xml:space="preserve">0. В случае установления комиссией факта совершения работником  </w:t>
      </w:r>
      <w:r w:rsidR="00A66D63">
        <w:rPr>
          <w:rFonts w:ascii="Times New Roman" w:hAnsi="Times New Roman" w:cs="Times New Roman"/>
          <w:sz w:val="28"/>
          <w:szCs w:val="28"/>
        </w:rPr>
        <w:t>У</w:t>
      </w:r>
      <w:r w:rsidR="009C7ACC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sz w:val="28"/>
          <w:szCs w:val="28"/>
        </w:rPr>
        <w:t>я</w:t>
      </w:r>
      <w:r w:rsidR="009C7ACC" w:rsidRPr="00635613">
        <w:rPr>
          <w:rFonts w:ascii="Times New Roman" w:hAnsi="Times New Roman" w:cs="Times New Roman"/>
          <w:sz w:val="28"/>
          <w:szCs w:val="28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5A5ECB" w:rsidRPr="00635613" w:rsidRDefault="005A5ECB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F205A" w:rsidRPr="00635613">
        <w:rPr>
          <w:rFonts w:ascii="Times New Roman" w:hAnsi="Times New Roman" w:cs="Times New Roman"/>
          <w:b/>
          <w:bCs/>
          <w:sz w:val="28"/>
          <w:szCs w:val="28"/>
        </w:rPr>
        <w:t>. Об</w:t>
      </w:r>
      <w:r w:rsidR="00595AC4" w:rsidRPr="00635613">
        <w:rPr>
          <w:rFonts w:ascii="Times New Roman" w:hAnsi="Times New Roman" w:cs="Times New Roman"/>
          <w:b/>
          <w:bCs/>
          <w:sz w:val="28"/>
          <w:szCs w:val="28"/>
        </w:rPr>
        <w:t>еспечение деятельности комиссии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8</w:t>
      </w:r>
      <w:r w:rsidR="00595AC4" w:rsidRPr="0063561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="00A66D63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205A" w:rsidRPr="00635613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595AC4" w:rsidRPr="00635613">
        <w:rPr>
          <w:rFonts w:ascii="Times New Roman" w:hAnsi="Times New Roman" w:cs="Times New Roman"/>
          <w:b/>
          <w:bCs/>
          <w:sz w:val="28"/>
          <w:szCs w:val="28"/>
        </w:rPr>
        <w:t>екращение деятельности комиссии</w:t>
      </w:r>
    </w:p>
    <w:p w:rsidR="00595AC4" w:rsidRPr="00635613" w:rsidRDefault="00595AC4" w:rsidP="008E1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205A" w:rsidRPr="00635613" w:rsidRDefault="003403D1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9</w:t>
      </w:r>
      <w:r w:rsidR="00595AC4" w:rsidRPr="0063561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 xml:space="preserve">Комиссия прекращает свою деятельность на основании приказа </w:t>
      </w:r>
      <w:r w:rsidR="00A66D63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2F205A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2F205A" w:rsidRPr="00635613" w:rsidRDefault="002F205A" w:rsidP="008E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ECB" w:rsidRPr="00635613" w:rsidRDefault="005A5ECB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7E71C7" w:rsidRPr="00635613" w:rsidRDefault="007E71C7" w:rsidP="007E71C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A66D63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7E71C7" w:rsidRPr="00940BDA" w:rsidRDefault="007E71C7" w:rsidP="00940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BDA">
        <w:rPr>
          <w:rStyle w:val="a8"/>
          <w:rFonts w:ascii="Times New Roman" w:hAnsi="Times New Roman" w:cs="Times New Roman"/>
          <w:sz w:val="28"/>
          <w:szCs w:val="28"/>
        </w:rPr>
        <w:t>Порядок составления Плана мероприятий</w:t>
      </w:r>
      <w:r w:rsidR="00940BDA" w:rsidRPr="00940BDA">
        <w:rPr>
          <w:rFonts w:ascii="Times New Roman" w:hAnsi="Times New Roman" w:cs="Times New Roman"/>
          <w:sz w:val="28"/>
          <w:szCs w:val="28"/>
        </w:rPr>
        <w:t xml:space="preserve"> </w:t>
      </w:r>
      <w:r w:rsidRPr="00940BDA">
        <w:rPr>
          <w:rStyle w:val="a8"/>
          <w:rFonts w:ascii="Times New Roman" w:hAnsi="Times New Roman" w:cs="Times New Roman"/>
          <w:sz w:val="28"/>
          <w:szCs w:val="28"/>
        </w:rPr>
        <w:t>антикоррупционной направленности</w:t>
      </w:r>
      <w:r w:rsidRPr="00940BDA">
        <w:rPr>
          <w:rFonts w:ascii="Times New Roman" w:hAnsi="Times New Roman" w:cs="Times New Roman"/>
          <w:sz w:val="28"/>
          <w:szCs w:val="28"/>
        </w:rPr>
        <w:t xml:space="preserve"> </w:t>
      </w:r>
      <w:r w:rsidRPr="00940BDA">
        <w:rPr>
          <w:rFonts w:ascii="Times New Roman" w:hAnsi="Times New Roman" w:cs="Times New Roman"/>
          <w:sz w:val="28"/>
          <w:szCs w:val="28"/>
        </w:rPr>
        <w:br/>
      </w:r>
    </w:p>
    <w:p w:rsidR="007E71C7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E1766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C7" w:rsidRPr="004E4ECB" w:rsidRDefault="007E71C7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1.1. План работы по противодействию коррупции в</w:t>
      </w:r>
      <w:r w:rsidR="004E4ECB" w:rsidRP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EAD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FF7EAD" w:rsidRPr="0063561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>разраб</w:t>
      </w:r>
      <w:r w:rsidR="00FF7EAD" w:rsidRPr="00635613">
        <w:rPr>
          <w:rFonts w:ascii="Times New Roman" w:hAnsi="Times New Roman" w:cs="Times New Roman"/>
          <w:sz w:val="28"/>
          <w:szCs w:val="28"/>
        </w:rPr>
        <w:t>атывается</w:t>
      </w:r>
      <w:r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FF7EAD" w:rsidRPr="00635613">
        <w:rPr>
          <w:rFonts w:ascii="Times New Roman" w:hAnsi="Times New Roman" w:cs="Times New Roman"/>
          <w:sz w:val="28"/>
          <w:szCs w:val="28"/>
        </w:rPr>
        <w:t>в соответствии</w:t>
      </w:r>
      <w:r w:rsidRPr="00635613">
        <w:rPr>
          <w:rFonts w:ascii="Times New Roman" w:hAnsi="Times New Roman" w:cs="Times New Roman"/>
          <w:sz w:val="28"/>
          <w:szCs w:val="28"/>
        </w:rPr>
        <w:t>: Федерального закона от 25.12.2008 № 273-ФЗ «О противодействии коррупции»; Федерального закона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актов.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политики 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35613">
        <w:rPr>
          <w:rFonts w:ascii="Times New Roman" w:hAnsi="Times New Roman" w:cs="Times New Roman"/>
          <w:sz w:val="28"/>
          <w:szCs w:val="28"/>
        </w:rPr>
        <w:t xml:space="preserve">, систему и перечень программных мероприятий, направленных на противодействие коррупции в </w:t>
      </w:r>
      <w:r w:rsidR="00FF7EAD" w:rsidRPr="00635613">
        <w:rPr>
          <w:rFonts w:ascii="Times New Roman" w:hAnsi="Times New Roman" w:cs="Times New Roman"/>
          <w:sz w:val="28"/>
          <w:szCs w:val="28"/>
        </w:rPr>
        <w:t xml:space="preserve"> </w:t>
      </w:r>
      <w:r w:rsidR="00A66D63">
        <w:rPr>
          <w:rFonts w:ascii="Times New Roman" w:hAnsi="Times New Roman" w:cs="Times New Roman"/>
          <w:sz w:val="28"/>
          <w:szCs w:val="28"/>
        </w:rPr>
        <w:t>У</w:t>
      </w:r>
      <w:r w:rsidR="00FF7EAD" w:rsidRPr="00635613">
        <w:rPr>
          <w:rFonts w:ascii="Times New Roman" w:hAnsi="Times New Roman" w:cs="Times New Roman"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8E1766" w:rsidRPr="00635613" w:rsidRDefault="008E1766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8E1766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 2.1. Ведущие цели: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недопущение предпосылок, исключение возможности фактов коррупции 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7EAD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и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должностных лиц;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формирование антикоррупционного сознания у работников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;</w:t>
      </w:r>
    </w:p>
    <w:p w:rsidR="00280B1F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- повышение эффективности управления, качества и доступности предоставляемых услуг;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>- содействие реализации прав граждан на доступ к информации о деятельности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A66D63">
        <w:rPr>
          <w:rFonts w:ascii="Times New Roman" w:hAnsi="Times New Roman" w:cs="Times New Roman"/>
          <w:bCs/>
          <w:sz w:val="28"/>
          <w:szCs w:val="28"/>
        </w:rPr>
        <w:t>я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8E1766" w:rsidRPr="00635613" w:rsidRDefault="008E1766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3. Ожидае</w:t>
      </w:r>
      <w:r w:rsidR="008E1766" w:rsidRPr="00635613">
        <w:rPr>
          <w:rFonts w:ascii="Times New Roman" w:hAnsi="Times New Roman" w:cs="Times New Roman"/>
          <w:b/>
          <w:sz w:val="28"/>
          <w:szCs w:val="28"/>
        </w:rPr>
        <w:t>мые результаты реализации Плана</w:t>
      </w:r>
    </w:p>
    <w:p w:rsidR="008E1766" w:rsidRPr="00635613" w:rsidRDefault="008E1766" w:rsidP="008E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управления, качества и доступности предоставляемых   услуг;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- укрепление доверия граждан к деятельности </w:t>
      </w:r>
      <w:r w:rsidR="008E1766"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 учреждений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7E71C7" w:rsidRPr="00635613" w:rsidRDefault="007E71C7" w:rsidP="008E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613">
        <w:rPr>
          <w:rFonts w:ascii="Times New Roman" w:hAnsi="Times New Roman" w:cs="Times New Roman"/>
          <w:sz w:val="28"/>
          <w:szCs w:val="28"/>
        </w:rPr>
        <w:t xml:space="preserve"> реализацией Плана в </w:t>
      </w:r>
      <w:r w:rsidR="00A66D63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8E1766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66D63">
        <w:rPr>
          <w:rFonts w:ascii="Times New Roman" w:hAnsi="Times New Roman" w:cs="Times New Roman"/>
          <w:sz w:val="28"/>
          <w:szCs w:val="28"/>
        </w:rPr>
        <w:t xml:space="preserve">председателем комиссии по противодействию </w:t>
      </w:r>
      <w:r w:rsidR="00233251">
        <w:rPr>
          <w:rFonts w:ascii="Times New Roman" w:hAnsi="Times New Roman" w:cs="Times New Roman"/>
          <w:sz w:val="28"/>
          <w:szCs w:val="28"/>
        </w:rPr>
        <w:t>коррупции</w:t>
      </w:r>
      <w:r w:rsidRPr="00635613">
        <w:rPr>
          <w:rFonts w:ascii="Times New Roman" w:hAnsi="Times New Roman" w:cs="Times New Roman"/>
          <w:sz w:val="28"/>
          <w:szCs w:val="28"/>
        </w:rPr>
        <w:t>.</w:t>
      </w: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Pr="00635613" w:rsidRDefault="0052149D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B1F" w:rsidRPr="00635613" w:rsidRDefault="00280B1F" w:rsidP="001F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E1766" w:rsidRPr="0063561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5833DF" w:rsidRPr="00635613" w:rsidRDefault="005833DF" w:rsidP="005833D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A66D63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4371F0" w:rsidRPr="00635613" w:rsidRDefault="004371F0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371F0" w:rsidRPr="00635613" w:rsidRDefault="004371F0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13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</w:p>
    <w:p w:rsidR="004371F0" w:rsidRPr="00635613" w:rsidRDefault="004371F0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1. Порядок уведомления </w:t>
      </w:r>
      <w:r w:rsidR="00A66D63">
        <w:rPr>
          <w:rFonts w:ascii="Times New Roman" w:hAnsi="Times New Roman" w:cs="Times New Roman"/>
          <w:bCs/>
          <w:sz w:val="28"/>
          <w:szCs w:val="28"/>
        </w:rPr>
        <w:t xml:space="preserve">работниками 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округа</w:t>
      </w:r>
      <w:r w:rsidRPr="00635613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фактах обращения в целях склонения их к совершению коррупционных правонарушений (далее - порядок) разработан во исполнение положений Федерального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(далее - Федеральный закон N 273-ФЗ).</w:t>
      </w:r>
    </w:p>
    <w:p w:rsidR="006420EB" w:rsidRPr="00635613" w:rsidRDefault="006420E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66D63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4ECB"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 xml:space="preserve">(далее - работники)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обязаны уведомлять представителя нанимателя, органы прокуратуры или другие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органы обо всех случаях обращения к ним каких-либо лиц в целях склонения их к совершению коррупционных правонарушений.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3. Порядок устанавливает процедуру уведомления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4. В соответствии со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 xml:space="preserve"> статьей 1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273-ФЗ коррупцией являются: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6D6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>. Организация приема и регистрации уведомлений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5. Прием и регистрация уведомлений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о фактах обращения к ним в целях склонения их к совершению коррупционных правонарушений осуществляется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секретарь комиссии по противодействию коррупции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 обращении к нему каких-либо лиц в целях склонения его к совершению коррупционных правонарушений представляет письменное уведомление на имя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работодателя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:rsidR="004E4ECB" w:rsidRPr="00635613" w:rsidRDefault="006420E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7. Представленное уведомление в тот же день регистрируется в </w:t>
      </w:r>
      <w:r w:rsidR="00377F8A" w:rsidRPr="00635613">
        <w:rPr>
          <w:rFonts w:ascii="Times New Roman" w:hAnsi="Times New Roman" w:cs="Times New Roman"/>
          <w:bCs/>
          <w:sz w:val="28"/>
          <w:szCs w:val="28"/>
        </w:rPr>
        <w:t>журнале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регистрации уведомлений о фактах обращения </w:t>
      </w:r>
      <w:proofErr w:type="gramStart"/>
      <w:r w:rsidRPr="00635613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66D63">
        <w:rPr>
          <w:rFonts w:ascii="Times New Roman" w:hAnsi="Times New Roman" w:cs="Times New Roman"/>
          <w:bCs/>
          <w:sz w:val="28"/>
          <w:szCs w:val="28"/>
        </w:rPr>
        <w:t>работниками</w:t>
      </w:r>
      <w:proofErr w:type="gramEnd"/>
      <w:r w:rsidR="00A66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ECB" w:rsidRPr="00542881">
        <w:rPr>
          <w:rFonts w:ascii="Times New Roman" w:hAnsi="Times New Roman" w:cs="Times New Roman"/>
          <w:sz w:val="28"/>
          <w:szCs w:val="28"/>
        </w:rPr>
        <w:t>Муниципально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4E4ECB">
        <w:rPr>
          <w:rFonts w:ascii="Times New Roman" w:hAnsi="Times New Roman" w:cs="Times New Roman"/>
          <w:sz w:val="28"/>
          <w:szCs w:val="28"/>
        </w:rPr>
        <w:t xml:space="preserve">го </w:t>
      </w:r>
      <w:r w:rsidR="004E4ECB" w:rsidRPr="00542881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4E4ECB" w:rsidRPr="00542881">
        <w:rPr>
          <w:rFonts w:ascii="Times New Roman" w:hAnsi="Times New Roman" w:cs="Times New Roman"/>
          <w:sz w:val="28"/>
          <w:szCs w:val="28"/>
        </w:rPr>
        <w:t>основной общеобразовательной школ</w:t>
      </w:r>
      <w:r w:rsidR="004E4ECB">
        <w:rPr>
          <w:rFonts w:ascii="Times New Roman" w:hAnsi="Times New Roman" w:cs="Times New Roman"/>
          <w:sz w:val="28"/>
          <w:szCs w:val="28"/>
        </w:rPr>
        <w:t>ы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каких-либо лиц в целях склонения их к совершению коррупционных правонарушений (далее - Журнал, приложение).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Копия зарегистрированного в установленном порядке уведомления выдается заявителю на руки под </w:t>
      </w:r>
      <w:r w:rsidR="00046E8A">
        <w:rPr>
          <w:rFonts w:ascii="Times New Roman" w:hAnsi="Times New Roman" w:cs="Times New Roman"/>
          <w:bCs/>
          <w:sz w:val="28"/>
          <w:szCs w:val="28"/>
        </w:rPr>
        <w:t>под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пись в графе </w:t>
      </w:r>
      <w:r w:rsidR="00046E8A">
        <w:rPr>
          <w:rFonts w:ascii="Times New Roman" w:hAnsi="Times New Roman" w:cs="Times New Roman"/>
          <w:bCs/>
          <w:sz w:val="28"/>
          <w:szCs w:val="28"/>
        </w:rPr>
        <w:t>7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(Особые отметки) Журнала.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8. В Журнале должно быть отражено следующее: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порядковый номер, присвоенный зарегистрированному уведомлению;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дата и время его принятия;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должность лица, принявшего уведомление;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краткое изложение фактов, указанных в уведомлении;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подпись должностного лица, принявшего уведомление для проверки сведений, в нем указанных;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сведения о принятом решении с указанием даты;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особые отметки.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9. Журнал хранится не менее 5 лет с момента регистрации в нем последнего уведомления.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проверки </w:t>
      </w:r>
      <w:proofErr w:type="gramStart"/>
      <w:r w:rsidRPr="00635613">
        <w:rPr>
          <w:rFonts w:ascii="Times New Roman" w:hAnsi="Times New Roman" w:cs="Times New Roman"/>
          <w:b/>
          <w:bCs/>
          <w:sz w:val="28"/>
          <w:szCs w:val="28"/>
        </w:rPr>
        <w:t>содержащихся</w:t>
      </w:r>
      <w:proofErr w:type="gramEnd"/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в уведомлениях сведений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10. Организация проверки содержащихся в уведомлениях сведений осуществляется </w:t>
      </w:r>
      <w:r w:rsidR="00046E8A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11. Должностным лицом, правомочным осуществлять проверки содержащихся в уведомлениях сведений, является </w:t>
      </w:r>
      <w:r w:rsidR="00DA218D">
        <w:rPr>
          <w:rFonts w:ascii="Times New Roman" w:hAnsi="Times New Roman" w:cs="Times New Roman"/>
          <w:bCs/>
          <w:sz w:val="28"/>
          <w:szCs w:val="28"/>
        </w:rPr>
        <w:t xml:space="preserve">лицо назначенное приказом </w:t>
      </w:r>
      <w:r w:rsidR="00046E8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6356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12. Проверка проводится в течение пяти рабочих дней с момента регистрации уведомления.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13. В ходе проверки проверяется наличие в представленной заявителем информации признаков состава правонарушения.</w:t>
      </w:r>
    </w:p>
    <w:p w:rsidR="004E4ECB" w:rsidRPr="00635613" w:rsidRDefault="006420E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14. По результатам проведенной проверки уведомление с приложением материалов проверки в течение одного рабочего дня представляется </w:t>
      </w:r>
      <w:r w:rsidR="00046E8A">
        <w:rPr>
          <w:rFonts w:ascii="Times New Roman" w:hAnsi="Times New Roman" w:cs="Times New Roman"/>
          <w:bCs/>
          <w:sz w:val="28"/>
          <w:szCs w:val="28"/>
        </w:rPr>
        <w:t xml:space="preserve">руководителю </w:t>
      </w:r>
      <w:r w:rsidR="004E4ECB" w:rsidRPr="00542881">
        <w:rPr>
          <w:rFonts w:ascii="Times New Roman" w:hAnsi="Times New Roman" w:cs="Times New Roman"/>
          <w:sz w:val="28"/>
          <w:szCs w:val="28"/>
        </w:rPr>
        <w:t>Муниципально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4E4ECB">
        <w:rPr>
          <w:rFonts w:ascii="Times New Roman" w:hAnsi="Times New Roman" w:cs="Times New Roman"/>
          <w:sz w:val="28"/>
          <w:szCs w:val="28"/>
        </w:rPr>
        <w:t xml:space="preserve">го </w:t>
      </w:r>
      <w:r w:rsidR="004E4ECB" w:rsidRPr="00542881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4E4ECB">
        <w:rPr>
          <w:rFonts w:ascii="Times New Roman" w:hAnsi="Times New Roman" w:cs="Times New Roman"/>
          <w:sz w:val="28"/>
          <w:szCs w:val="28"/>
        </w:rPr>
        <w:t>го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4E4ECB" w:rsidRPr="00542881">
        <w:rPr>
          <w:rFonts w:ascii="Times New Roman" w:hAnsi="Times New Roman" w:cs="Times New Roman"/>
          <w:sz w:val="28"/>
          <w:szCs w:val="28"/>
        </w:rPr>
        <w:t>основной общеобразовательной школ</w:t>
      </w:r>
      <w:r w:rsidR="004E4ECB">
        <w:rPr>
          <w:rFonts w:ascii="Times New Roman" w:hAnsi="Times New Roman" w:cs="Times New Roman"/>
          <w:sz w:val="28"/>
          <w:szCs w:val="28"/>
        </w:rPr>
        <w:t>ы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для принятия решения о направлении информации в правоохранительные органы.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Pr="00635613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FD9" w:rsidRDefault="00213FD9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ECB" w:rsidRPr="00635613" w:rsidRDefault="004E4EC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9D" w:rsidRDefault="0052149D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A" w:rsidRDefault="00046E8A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A" w:rsidRPr="00635613" w:rsidRDefault="00046E8A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521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1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947396" w:rsidRPr="00635613" w:rsidRDefault="00947396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3"/>
        <w:gridCol w:w="4768"/>
      </w:tblGrid>
      <w:tr w:rsidR="006420EB" w:rsidRPr="00635613">
        <w:tc>
          <w:tcPr>
            <w:tcW w:w="4303" w:type="dxa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_____________________</w:t>
            </w: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Срок хранения _________________</w:t>
            </w:r>
          </w:p>
        </w:tc>
        <w:tc>
          <w:tcPr>
            <w:tcW w:w="4768" w:type="dxa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20EB" w:rsidRPr="00635613">
        <w:tc>
          <w:tcPr>
            <w:tcW w:w="9071" w:type="dxa"/>
            <w:gridSpan w:val="2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Par85"/>
            <w:bookmarkEnd w:id="11"/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ЖУРНАЛ</w:t>
            </w:r>
          </w:p>
          <w:p w:rsidR="0052149D" w:rsidRPr="00635613" w:rsidRDefault="00947396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регистрации уведомлений о фактах обращения к </w:t>
            </w:r>
            <w:r w:rsidR="00046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работникам 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д. Мари –</w:t>
            </w:r>
            <w:r w:rsidR="0052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шаево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52149D" w:rsidRPr="00542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6420EB" w:rsidRPr="00635613" w:rsidRDefault="00947396" w:rsidP="00521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каких-либо лиц в целях склонения их к совершению коррупционных правонарушений</w:t>
            </w:r>
          </w:p>
        </w:tc>
      </w:tr>
      <w:tr w:rsidR="006420EB" w:rsidRPr="00635613">
        <w:tc>
          <w:tcPr>
            <w:tcW w:w="9071" w:type="dxa"/>
            <w:gridSpan w:val="2"/>
          </w:tcPr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Начат "__" ______________ 20__ г.</w:t>
            </w: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20EB" w:rsidRPr="00635613" w:rsidRDefault="00DA218D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6420EB"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Окончен "__" ______________ 20__ г.</w:t>
            </w: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20EB" w:rsidRPr="00635613" w:rsidRDefault="006420EB" w:rsidP="0021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На "___" листах</w:t>
            </w:r>
          </w:p>
        </w:tc>
      </w:tr>
    </w:tbl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370"/>
        <w:gridCol w:w="1500"/>
        <w:gridCol w:w="1305"/>
        <w:gridCol w:w="2544"/>
        <w:gridCol w:w="1137"/>
        <w:gridCol w:w="1054"/>
      </w:tblGrid>
      <w:tr w:rsidR="00B6298F" w:rsidRPr="00635613" w:rsidTr="00DA218D">
        <w:trPr>
          <w:trHeight w:val="2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gramStart"/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Должностное лицо, принявшее уведомление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Краткие сведения об уведомлении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принятом решении (дата)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Особые отметки</w:t>
            </w:r>
          </w:p>
        </w:tc>
      </w:tr>
      <w:tr w:rsidR="00B6298F" w:rsidRPr="00635613" w:rsidTr="00DA218D">
        <w:trPr>
          <w:trHeight w:val="3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DA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61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6298F" w:rsidRPr="00635613" w:rsidTr="00DA218D">
        <w:trPr>
          <w:trHeight w:val="3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298F" w:rsidRPr="00635613" w:rsidTr="00DA218D">
        <w:trPr>
          <w:trHeight w:val="3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F" w:rsidRPr="00635613" w:rsidRDefault="00B6298F" w:rsidP="0021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96" w:rsidRDefault="00947396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A" w:rsidRPr="00635613" w:rsidRDefault="00046E8A" w:rsidP="002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947396" w:rsidRPr="00635613" w:rsidRDefault="00947396" w:rsidP="00213FD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</w:p>
    <w:p w:rsidR="006420EB" w:rsidRPr="00635613" w:rsidRDefault="006420EB" w:rsidP="00213F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ar140"/>
      <w:bookmarkEnd w:id="12"/>
    </w:p>
    <w:p w:rsidR="00947396" w:rsidRPr="004E4ECB" w:rsidRDefault="00947396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сведений, содержащихся в уведомлениях о фактах обращения в целях склонения </w:t>
      </w:r>
      <w:r w:rsidR="00046E8A" w:rsidRPr="0023325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4E4ECB" w:rsidRPr="004E4ECB">
        <w:rPr>
          <w:rFonts w:ascii="Times New Roman" w:hAnsi="Times New Roman" w:cs="Times New Roman"/>
          <w:sz w:val="28"/>
          <w:szCs w:val="28"/>
        </w:rPr>
        <w:t xml:space="preserve"> </w:t>
      </w:r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21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ECB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947396" w:rsidRPr="00635613" w:rsidRDefault="00947396" w:rsidP="0021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1. Фамилия, имя и отчество.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2. Замещаемая должность.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3. Структурное подразделение.</w:t>
      </w:r>
    </w:p>
    <w:p w:rsidR="006420EB" w:rsidRPr="00635613" w:rsidRDefault="006420EB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4. Информация о факте обращения в целях склонения </w:t>
      </w:r>
      <w:r w:rsidR="00046E8A">
        <w:rPr>
          <w:rFonts w:ascii="Times New Roman" w:hAnsi="Times New Roman" w:cs="Times New Roman"/>
          <w:bCs/>
          <w:sz w:val="28"/>
          <w:szCs w:val="28"/>
        </w:rPr>
        <w:t xml:space="preserve">работника </w:t>
      </w:r>
      <w:r w:rsidR="0052149D">
        <w:rPr>
          <w:rFonts w:ascii="Times New Roman" w:hAnsi="Times New Roman" w:cs="Times New Roman"/>
          <w:sz w:val="28"/>
          <w:szCs w:val="28"/>
        </w:rPr>
        <w:t>МКОУ ООШ</w:t>
      </w:r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52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>
        <w:rPr>
          <w:rFonts w:ascii="Times New Roman" w:hAnsi="Times New Roman" w:cs="Times New Roman"/>
          <w:sz w:val="28"/>
          <w:szCs w:val="28"/>
        </w:rPr>
        <w:t>О</w:t>
      </w:r>
      <w:r w:rsidR="0052149D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49D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52149D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6E8A" w:rsidRPr="00A6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>) к совершению коррупционных правонарушений: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 лице (лицах), склонявшем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 совершению коррупционного правонарушения;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 месте, времени и иных обстоятельствах обращения в целях склонения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к совершению коррупционных правонарушений;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 действии (бездействии), которое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должен совершить по обращению;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информация об отказе </w:t>
      </w:r>
      <w:r w:rsidR="00046E8A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принять предложение лица (лиц) о совершении коррупционного правонарушения;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>информация о наличии (отсутствии) договоренности о дальнейшей встрече и действиях участников обращения.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Уведомление заверяется личной подписью </w:t>
      </w:r>
      <w:r w:rsidR="00947396" w:rsidRPr="00635613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с указанием времени и места составления уведомления.</w:t>
      </w:r>
    </w:p>
    <w:p w:rsidR="006420EB" w:rsidRPr="00635613" w:rsidRDefault="006420EB" w:rsidP="00D6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ECB" w:rsidRDefault="004E4ECB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9D" w:rsidRPr="00635613" w:rsidRDefault="0052149D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64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D63DE" w:rsidRPr="0063561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213FD9" w:rsidRPr="00635613" w:rsidRDefault="00213FD9" w:rsidP="00213FD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046E8A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A37432" w:rsidRPr="00635613" w:rsidRDefault="00A37432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63561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2149D" w:rsidRPr="0052149D" w:rsidRDefault="00A37432" w:rsidP="00521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о предотвращении и урегулировании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конфликта интересов в </w:t>
      </w:r>
      <w:bookmarkStart w:id="13" w:name="_GoBack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49D" w:rsidRPr="0052149D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52149D" w:rsidRPr="0052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bookmarkEnd w:id="13"/>
    <w:p w:rsidR="004E4ECB" w:rsidRPr="004E4ECB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Общие положения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ECB" w:rsidRPr="00635613" w:rsidRDefault="00A37432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spacing w:val="-21"/>
          <w:sz w:val="28"/>
          <w:szCs w:val="28"/>
        </w:rPr>
        <w:t>1.1.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Настоящее Положение о предотвращении и урегулировании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конфликта интересов в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6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разработано в целях определения системы мер по предотвращению и урегулированию конфликта интересов в рамках реализации целей и задач,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A374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37432" w:rsidRPr="004E4ECB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432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37432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A37432" w:rsidRPr="00635613">
        <w:rPr>
          <w:rFonts w:ascii="Times New Roman" w:eastAsia="Times New Roman" w:hAnsi="Times New Roman" w:cs="Times New Roman"/>
          <w:sz w:val="28"/>
          <w:szCs w:val="28"/>
        </w:rPr>
        <w:t>) и уставами, подведомственных учреждений образования.</w:t>
      </w:r>
    </w:p>
    <w:p w:rsidR="00A37432" w:rsidRPr="00635613" w:rsidRDefault="00A37432" w:rsidP="00A37432">
      <w:pPr>
        <w:shd w:val="clear" w:color="auto" w:fill="FFFFFF"/>
        <w:tabs>
          <w:tab w:val="left" w:pos="118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1"/>
          <w:sz w:val="28"/>
          <w:szCs w:val="28"/>
        </w:rPr>
        <w:t>1.2.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по предотвращению 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урегулированию конфликта интересов является ограничение влияния частных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интересов, личной заинтересованности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на реализуемые ими трудовые функции, принимаемые деловые решения.</w:t>
      </w:r>
    </w:p>
    <w:p w:rsidR="00A37432" w:rsidRPr="00635613" w:rsidRDefault="00A37432" w:rsidP="00A37432">
      <w:pPr>
        <w:shd w:val="clear" w:color="auto" w:fill="FFFFFF"/>
        <w:tabs>
          <w:tab w:val="left" w:pos="1445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9"/>
          <w:sz w:val="28"/>
          <w:szCs w:val="28"/>
        </w:rPr>
        <w:t>1.3.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Конфликт интересов - ситуация, при которой личная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заинтересованность (прямая или косвенная) работника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37432" w:rsidRPr="00B87BE9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BE9">
        <w:rPr>
          <w:rFonts w:ascii="Times New Roman" w:eastAsia="Times New Roman" w:hAnsi="Times New Roman" w:cs="Times New Roman"/>
          <w:sz w:val="28"/>
          <w:szCs w:val="28"/>
        </w:rPr>
        <w:t>Конфликт интересов педагогического работника -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работников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Под личной заинтересованностью работника понимается 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:rsidR="00A37432" w:rsidRPr="00635613" w:rsidRDefault="00A37432" w:rsidP="00A37432">
      <w:pPr>
        <w:shd w:val="clear" w:color="auto" w:fill="FFFFFF"/>
        <w:tabs>
          <w:tab w:val="left" w:pos="1330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9"/>
          <w:sz w:val="28"/>
          <w:szCs w:val="28"/>
        </w:rPr>
        <w:t>1.4.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распространяется на всех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работников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в том числе выполняющих работу по совместительству.</w:t>
      </w:r>
    </w:p>
    <w:p w:rsidR="00A37432" w:rsidRPr="00635613" w:rsidRDefault="00A37432" w:rsidP="00A37432">
      <w:pPr>
        <w:shd w:val="clear" w:color="auto" w:fill="FFFFFF"/>
        <w:tabs>
          <w:tab w:val="left" w:pos="1229"/>
        </w:tabs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9"/>
          <w:sz w:val="28"/>
          <w:szCs w:val="28"/>
        </w:rPr>
        <w:t>1.5.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Содержание настоящего Положения доводится до сведения всех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работников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под подпись, в том числе при приеме на работу (до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подписания трудового договора).</w:t>
      </w:r>
    </w:p>
    <w:p w:rsidR="00A37432" w:rsidRPr="00635613" w:rsidRDefault="00A37432" w:rsidP="00A37432">
      <w:pPr>
        <w:shd w:val="clear" w:color="auto" w:fill="FFFFFF"/>
        <w:tabs>
          <w:tab w:val="left" w:pos="1229"/>
        </w:tabs>
        <w:spacing w:after="0" w:line="24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Нормативные документы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Федеральный закон от 25.12.2008 г. № 273-ФЗ «О противодействии коррупции».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Федеральный закон от 12.01.1996 г. № 7-ФЗ «О некоммерческих организациях».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рекомендаций по мерам по предупреждению коррупции в организациях, разработанные Министерством труда и социальной защиты Российской Федерации.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3. </w:t>
      </w:r>
      <w:r w:rsidRPr="0063561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Основные принципы управления предотвращением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и </w:t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урегулированием конфликта интересов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4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 Деятельность по предотвращению и урегулированию конфликта интересов 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следующих основных принципов:</w:t>
      </w:r>
    </w:p>
    <w:p w:rsidR="00A37432" w:rsidRPr="00635613" w:rsidRDefault="00A37432" w:rsidP="00A37432">
      <w:pPr>
        <w:shd w:val="clear" w:color="auto" w:fill="FFFFFF"/>
        <w:tabs>
          <w:tab w:val="left" w:pos="1070"/>
        </w:tabs>
        <w:spacing w:after="0" w:line="240" w:lineRule="auto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3.1.1.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A37432" w:rsidRPr="00635613" w:rsidRDefault="00A37432" w:rsidP="00A37432">
      <w:pPr>
        <w:shd w:val="clear" w:color="auto" w:fill="FFFFFF"/>
        <w:tabs>
          <w:tab w:val="left" w:pos="1070"/>
        </w:tabs>
        <w:spacing w:after="0" w:line="240" w:lineRule="auto"/>
        <w:ind w:left="10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3.1.2. обязательность раскрытия сведений о реальном или потенциальном конфликте интересов;</w:t>
      </w:r>
    </w:p>
    <w:p w:rsidR="00A37432" w:rsidRPr="00635613" w:rsidRDefault="00A37432" w:rsidP="00A37432">
      <w:pPr>
        <w:shd w:val="clear" w:color="auto" w:fill="FFFFFF"/>
        <w:tabs>
          <w:tab w:val="left" w:pos="965"/>
        </w:tabs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3.1.3.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репутационных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рисков для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3.1.4.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конфиденциальность процесса раскрытия сведений о конфликте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 xml:space="preserve">интересов и процесса его урегулирования; 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3.1.5. соблюдение баланса интересов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 урегулировании конфликта интересов; 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3.1.6. защита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 (предотвращен)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tabs>
          <w:tab w:val="left" w:pos="1032"/>
        </w:tabs>
        <w:spacing w:after="0" w:line="240" w:lineRule="auto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Обязанности работника в связи с раскрытием и</w:t>
      </w:r>
      <w:r w:rsidRPr="006356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br/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урегулированием конфликта интересов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5"/>
          <w:sz w:val="28"/>
          <w:szCs w:val="28"/>
        </w:rPr>
        <w:lastRenderedPageBreak/>
        <w:t>4.1.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Работник при выполнении своих должностных обязанностей обязан: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4.1.1. соблюдать интересы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 в отношении целей его деятельности;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4.1.2. руководствоваться интересами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4.1.3. избегать ситуаций и обстоятельств, которые могут привести к конфликту интересов;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4.1.4. раскрывать возникший (реальный) или потенциальный конфликт интересов; </w:t>
      </w:r>
    </w:p>
    <w:p w:rsidR="00A37432" w:rsidRPr="00635613" w:rsidRDefault="00A37432" w:rsidP="00A37432">
      <w:pPr>
        <w:shd w:val="clear" w:color="auto" w:fill="FFFFFF"/>
        <w:tabs>
          <w:tab w:val="left" w:pos="1181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4.1.5. содействовать урегулированию возникшего конфликта интересов.</w:t>
      </w:r>
    </w:p>
    <w:p w:rsidR="00A37432" w:rsidRPr="00635613" w:rsidRDefault="00A37432" w:rsidP="00A37432">
      <w:pPr>
        <w:shd w:val="clear" w:color="auto" w:fill="FFFFFF"/>
        <w:tabs>
          <w:tab w:val="left" w:pos="1344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4"/>
          <w:sz w:val="28"/>
          <w:szCs w:val="28"/>
        </w:rPr>
        <w:t>4.2.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37432" w:rsidRPr="00635613" w:rsidRDefault="00A37432" w:rsidP="00A37432">
      <w:pPr>
        <w:shd w:val="clear" w:color="auto" w:fill="FFFFFF"/>
        <w:tabs>
          <w:tab w:val="left" w:pos="1344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Порядок раскрытия конфликта интересов работником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5.1. Ответственными за прием сведений о возникающих (имеющихся) конфликтах интересов являются ответственное  лицо,  назначенное приказом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5.2. Раскрытие конфликта интересов осуществляется в письменной форме путем направления на имя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уведомления о возникновении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A37432" w:rsidRPr="00635613" w:rsidRDefault="00A37432" w:rsidP="00A37432">
      <w:pPr>
        <w:shd w:val="clear" w:color="auto" w:fill="FFFFFF"/>
        <w:tabs>
          <w:tab w:val="left" w:pos="1152"/>
        </w:tabs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4"/>
          <w:sz w:val="28"/>
          <w:szCs w:val="28"/>
        </w:rPr>
        <w:t>5.3.</w:t>
      </w:r>
      <w:r w:rsidRPr="0063561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Указанное в пункте 5.2 настоящего Положения уведомление работника передается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в комиссию по противодействию коррупции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и подлежит регистрации в течение двух рабочих дней со дня его поступления в журнале регистрации уведомлений  о возникновении личной заинтересованности при исполнении обязанностей, которая приводит или может привести к конфликту интересов в соответствии приложением № 2 к настоящему Положению.</w:t>
      </w:r>
      <w:proofErr w:type="gramEnd"/>
    </w:p>
    <w:p w:rsidR="00A37432" w:rsidRDefault="00A37432" w:rsidP="00A37432">
      <w:pPr>
        <w:shd w:val="clear" w:color="auto" w:fill="FFFFFF"/>
        <w:spacing w:after="0" w:line="240" w:lineRule="auto"/>
        <w:ind w:left="14" w:right="1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t xml:space="preserve">5.4.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A64EC7" w:rsidRPr="00635613" w:rsidRDefault="00A64EC7" w:rsidP="00A37432">
      <w:pPr>
        <w:shd w:val="clear" w:color="auto" w:fill="FFFFFF"/>
        <w:spacing w:after="0" w:line="240" w:lineRule="auto"/>
        <w:ind w:left="14"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Механизм предотвращения и урегулирования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Конфликта </w:t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интересов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147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5"/>
          <w:sz w:val="28"/>
          <w:szCs w:val="28"/>
        </w:rPr>
        <w:t>6.1.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соответствии с приложением № 3 к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настоящему Положению.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4"/>
          <w:sz w:val="28"/>
          <w:szCs w:val="28"/>
        </w:rPr>
        <w:t>6.2.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Способами урегулирования конфликта интересов в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могут быть: 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6.2.1. ограничение доступа работника к конкретной информации, которая может затрагивать его личные интересы; 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6.2.2. добровольный отказ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4EC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37432" w:rsidRPr="00635613" w:rsidRDefault="00A37432" w:rsidP="00A37432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6.2.3. пересмотр и изменение функциональных обязанностей работника;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6.2.4. перевод работника на должность, предусматривающую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функциональных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обязанностей,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исключающих конфликт интересов, в соответствии с Трудовым кодексом Российской Федерации (далее - ТК РФ);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6.2.5. отказ работника от своего личного интереса, порождающего конфликт с интересами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6.2.6. увольнение работника по основаниям, установленным ТК РФ; 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6.2.7. иные способы в соответствии с Приложением № 3 к настоящему Положению.</w:t>
      </w:r>
    </w:p>
    <w:p w:rsidR="00A37432" w:rsidRPr="00635613" w:rsidRDefault="00A37432" w:rsidP="00A37432">
      <w:pPr>
        <w:shd w:val="clear" w:color="auto" w:fill="FFFFFF"/>
        <w:tabs>
          <w:tab w:val="left" w:pos="1147"/>
        </w:tabs>
        <w:spacing w:after="0" w:line="240" w:lineRule="auto"/>
        <w:ind w:left="5"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3"/>
          <w:sz w:val="28"/>
          <w:szCs w:val="28"/>
        </w:rPr>
        <w:t xml:space="preserve">6.3. 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 принятии решения о выборе кон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 xml:space="preserve">кретного способа урегулирования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учитывается степень личного интереса работника </w:t>
      </w:r>
      <w:r w:rsidR="00A64E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tabs>
          <w:tab w:val="left" w:pos="1147"/>
        </w:tabs>
        <w:spacing w:after="0" w:line="24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Ответственность работников </w:t>
      </w:r>
      <w:r w:rsidR="007F6E9C" w:rsidRPr="007F6E9C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="007F6E9C"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 </w:t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несоблюдение настоящего Положения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ind w:left="19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1142"/>
        </w:tabs>
        <w:spacing w:after="0" w:line="240" w:lineRule="auto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16"/>
          <w:sz w:val="28"/>
          <w:szCs w:val="28"/>
        </w:rPr>
        <w:t>7.1.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Согласно части 1 статьи 13 Федерального закона «О противодействии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коррупции» граждане Российской Федерации, иностранные граждане и лица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37432" w:rsidRPr="00635613" w:rsidRDefault="00A37432" w:rsidP="00A37432">
      <w:pPr>
        <w:shd w:val="clear" w:color="auto" w:fill="FFFFFF"/>
        <w:tabs>
          <w:tab w:val="left" w:pos="1243"/>
        </w:tabs>
        <w:spacing w:after="0" w:line="240" w:lineRule="auto"/>
        <w:ind w:left="14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pacing w:val="-6"/>
          <w:sz w:val="28"/>
          <w:szCs w:val="28"/>
        </w:rPr>
        <w:t>7.2.</w:t>
      </w:r>
      <w:r w:rsidRPr="00635613">
        <w:rPr>
          <w:rFonts w:ascii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192 ТК РФ к работнику могут быть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  <w:t>применены следующие дисциплинарные взыскания:</w:t>
      </w:r>
    </w:p>
    <w:p w:rsidR="00A37432" w:rsidRPr="00635613" w:rsidRDefault="00A37432" w:rsidP="00A37432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5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замечание;</w:t>
      </w:r>
    </w:p>
    <w:p w:rsidR="00A37432" w:rsidRPr="00635613" w:rsidRDefault="00A37432" w:rsidP="00A37432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выговор;</w:t>
      </w:r>
    </w:p>
    <w:p w:rsidR="00A37432" w:rsidRPr="00635613" w:rsidRDefault="00A37432" w:rsidP="00A37432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увольнение,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в том числе: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пункта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6 части 1 статьи 81 ТК РФ);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</w:t>
      </w:r>
      <w:r w:rsidRPr="00635613">
        <w:rPr>
          <w:rFonts w:ascii="Times New Roman" w:hAnsi="Times New Roman" w:cs="Times New Roman"/>
          <w:sz w:val="28"/>
          <w:szCs w:val="28"/>
        </w:rPr>
        <w:t>(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пункт 7 части первой статьи 81 ТК РФ); по основанию, предусмотренному пунктом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Сделка, в совершении которой имеется заинтересованность, которая совершена с нарушением требований статьи 27 Федерального закона от 12.01.1996 № 7-ФЗ «О некоммерческих организациях», может быть признана судом недействительной в соответствии с указанными положениями Федерального закона и нормами гражданского законодательства. Заинтересованное лицо несет перед Управлением образования и подведомственным ему учреждением ответственность в размере убытков, причиненных им этому учреждению. Если убытки причинены несколькими заинтересованными лицами, их ответственность является солидарной.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635613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6356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Порядок утверждения и внесения изменения в Положение</w:t>
      </w:r>
    </w:p>
    <w:p w:rsidR="00A37432" w:rsidRPr="00635613" w:rsidRDefault="00A37432" w:rsidP="00A374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8.1. Положение утверждается приказом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8.2. Предложения об изменениях в настоящее Положение вносятся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работниками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8.3. Предложения рассматриваются </w:t>
      </w:r>
      <w:r w:rsidR="007F6E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руководителем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F6E9C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при необходимости изменения и дополнения вносятся в настоящее Положение.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6E9C" w:rsidRPr="00635613" w:rsidRDefault="007F6E9C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3969" w:right="53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 № 1</w:t>
      </w:r>
    </w:p>
    <w:p w:rsidR="00A37432" w:rsidRPr="00635613" w:rsidRDefault="00A37432" w:rsidP="00A37432">
      <w:pPr>
        <w:shd w:val="clear" w:color="auto" w:fill="FFFFFF"/>
        <w:tabs>
          <w:tab w:val="left" w:pos="955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</w:p>
    <w:p w:rsidR="00A014E6" w:rsidRPr="00D15B9C" w:rsidRDefault="00A37432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предотвращении и урегулировании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37432" w:rsidRPr="007F6E9C" w:rsidRDefault="00A37432" w:rsidP="007F6E9C">
      <w:pPr>
        <w:shd w:val="clear" w:color="auto" w:fill="FFFFFF"/>
        <w:tabs>
          <w:tab w:val="left" w:pos="955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3969"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F6E9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6E9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 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 тел._______________________________</w:t>
      </w:r>
      <w:r w:rsidR="007F6E9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3561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635613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привести к конфликту интересов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>нужное</w:t>
      </w:r>
      <w:proofErr w:type="gramEnd"/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подчеркнуть).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Обстоятельства, являющиеся основанием возникновения личной заинтересованности: 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(описание должностных обязанностей, на исполнение которых может негативно повлиять </w:t>
      </w:r>
      <w:proofErr w:type="gramEnd"/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либо негативно влияет личная  заинтересованность)</w:t>
      </w:r>
    </w:p>
    <w:p w:rsidR="00A37432" w:rsidRPr="00635613" w:rsidRDefault="00A37432" w:rsidP="00A374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ab/>
        <w:t>Предлагаемые меры по предотвращению или урегулированию конфликта интересов:__________________________________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>Намереваюсь</w:t>
      </w:r>
      <w:proofErr w:type="gramEnd"/>
      <w:r w:rsidRPr="00635613">
        <w:rPr>
          <w:rFonts w:ascii="Times New Roman" w:eastAsia="Times New Roman" w:hAnsi="Times New Roman" w:cs="Times New Roman"/>
          <w:sz w:val="16"/>
          <w:szCs w:val="16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К уведомлению прилагаю ____________________________________________________________________________________.</w:t>
      </w:r>
    </w:p>
    <w:p w:rsidR="00A37432" w:rsidRPr="00635613" w:rsidRDefault="00A37432" w:rsidP="00A3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_____________ 20__ г.    ________________     ________________________________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(дата)                                (подпись)                         (расшифровка подписи)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635613">
        <w:rPr>
          <w:rFonts w:ascii="Times New Roman" w:eastAsia="Times New Roman" w:hAnsi="Times New Roman" w:cs="Times New Roman"/>
          <w:sz w:val="16"/>
          <w:szCs w:val="16"/>
          <w:lang w:eastAsia="en-US"/>
        </w:rPr>
        <w:t>------------------------------------------------------------------------------------------------------------------------------------------------------------------------------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635613">
        <w:rPr>
          <w:rFonts w:ascii="Times New Roman" w:eastAsia="Times New Roman" w:hAnsi="Times New Roman" w:cs="Times New Roman"/>
          <w:sz w:val="16"/>
          <w:szCs w:val="16"/>
          <w:lang w:eastAsia="en-US"/>
        </w:rPr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Зарегистрировано в Журнале регистрации 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N _____________.</w:t>
      </w:r>
    </w:p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(дата)              (номер регистрации)       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9"/>
        <w:gridCol w:w="2014"/>
        <w:gridCol w:w="2837"/>
      </w:tblGrid>
      <w:tr w:rsidR="00A37432" w:rsidRPr="00635613" w:rsidTr="00A3743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tabs>
                <w:tab w:val="left" w:pos="2766"/>
              </w:tabs>
              <w:autoSpaceDE w:val="0"/>
              <w:autoSpaceDN w:val="0"/>
              <w:spacing w:after="0"/>
              <w:ind w:right="5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37432" w:rsidRPr="00635613" w:rsidTr="00A37432">
        <w:tc>
          <w:tcPr>
            <w:tcW w:w="4536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>(подпись служащего, зарегистрировавшего уведомление)</w:t>
            </w:r>
          </w:p>
        </w:tc>
      </w:tr>
    </w:tbl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(линия отрыва)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Корешок уведомления о конфликте интересов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Уведомление о конфликте интересов получено </w:t>
      </w:r>
      <w:proofErr w:type="gramStart"/>
      <w:r w:rsidRPr="00635613">
        <w:rPr>
          <w:rFonts w:ascii="Times New Roman" w:eastAsia="Times New Roman" w:hAnsi="Times New Roman" w:cs="Times New Roman"/>
          <w:sz w:val="16"/>
          <w:szCs w:val="16"/>
        </w:rPr>
        <w:t>от</w:t>
      </w:r>
      <w:proofErr w:type="gramEnd"/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________________________________________________________________________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(Ф.И.О., должность служащего)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за номером ____________.</w:t>
      </w:r>
    </w:p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56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(дата)                                    (номер регистрации)   </w:t>
      </w:r>
    </w:p>
    <w:p w:rsidR="00A37432" w:rsidRPr="00635613" w:rsidRDefault="00A37432" w:rsidP="00A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9"/>
        <w:gridCol w:w="2014"/>
        <w:gridCol w:w="2837"/>
      </w:tblGrid>
      <w:tr w:rsidR="00A37432" w:rsidRPr="00635613" w:rsidTr="00A3743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vAlign w:val="bottom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432" w:rsidRPr="00635613" w:rsidRDefault="00A37432" w:rsidP="00A37432">
            <w:pPr>
              <w:tabs>
                <w:tab w:val="left" w:pos="2766"/>
              </w:tabs>
              <w:autoSpaceDE w:val="0"/>
              <w:autoSpaceDN w:val="0"/>
              <w:spacing w:after="0"/>
              <w:ind w:right="5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37432" w:rsidRPr="00635613" w:rsidTr="00A37432">
        <w:tc>
          <w:tcPr>
            <w:tcW w:w="4536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hideMark/>
          </w:tcPr>
          <w:p w:rsidR="00A37432" w:rsidRPr="00635613" w:rsidRDefault="00A37432" w:rsidP="00A37432">
            <w:pPr>
              <w:autoSpaceDE w:val="0"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</w:pP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t xml:space="preserve">(подпись служащего, </w:t>
            </w:r>
            <w:r w:rsidRPr="00635613">
              <w:rPr>
                <w:rFonts w:ascii="Times New Roman" w:eastAsia="SimSun" w:hAnsi="Times New Roman" w:cs="Times New Roman"/>
                <w:sz w:val="16"/>
                <w:szCs w:val="16"/>
                <w:lang w:eastAsia="en-US"/>
              </w:rPr>
              <w:lastRenderedPageBreak/>
              <w:t>зарегистрировавшего уведомление)</w:t>
            </w:r>
          </w:p>
        </w:tc>
      </w:tr>
    </w:tbl>
    <w:p w:rsidR="00A37432" w:rsidRPr="00635613" w:rsidRDefault="00A37432" w:rsidP="00A37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left="4536" w:right="5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37432" w:rsidRPr="007F6E9C" w:rsidRDefault="00A37432" w:rsidP="007F6E9C">
      <w:pPr>
        <w:shd w:val="clear" w:color="auto" w:fill="FFFFFF"/>
        <w:spacing w:after="0" w:line="240" w:lineRule="auto"/>
        <w:ind w:left="4536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 2</w:t>
      </w:r>
    </w:p>
    <w:p w:rsidR="00A37432" w:rsidRPr="007F6E9C" w:rsidRDefault="00A37432" w:rsidP="007F6E9C">
      <w:pPr>
        <w:shd w:val="clear" w:color="auto" w:fill="FFFFFF"/>
        <w:tabs>
          <w:tab w:val="left" w:pos="9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A37432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предотвращении и урегулировании конфликта интересов в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A014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A0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14E6" w:rsidRPr="00974A1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37432" w:rsidRPr="007F6E9C" w:rsidRDefault="00A37432" w:rsidP="007F6E9C">
      <w:pPr>
        <w:shd w:val="clear" w:color="auto" w:fill="FFFFFF"/>
        <w:tabs>
          <w:tab w:val="left" w:pos="9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Default="00A37432" w:rsidP="00A374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7F6E9C" w:rsidRDefault="007F6E9C" w:rsidP="00A374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7F6E9C" w:rsidRPr="00635613" w:rsidRDefault="007F6E9C" w:rsidP="00A374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561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регистрации о возникновении личной заинтересованности при исполнении обязанностей, которая приводит или может привести к конфликту интересов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197"/>
        <w:gridCol w:w="2197"/>
        <w:gridCol w:w="2198"/>
      </w:tblGrid>
      <w:tr w:rsidR="00A37432" w:rsidRPr="00635613" w:rsidTr="00A37432">
        <w:trPr>
          <w:trHeight w:hRule="exact" w:val="1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регистрации</w:t>
            </w:r>
          </w:p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уведомления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и</w:t>
            </w:r>
          </w:p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 лица,</w:t>
            </w:r>
          </w:p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подавшего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уведомление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и должность регистрирующего лица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регистрирующего лица</w:t>
            </w:r>
          </w:p>
        </w:tc>
      </w:tr>
      <w:tr w:rsidR="00A37432" w:rsidRPr="00635613" w:rsidTr="00A37432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37432" w:rsidRPr="00635613" w:rsidTr="00A37432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7432" w:rsidRPr="00635613" w:rsidTr="00A37432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432" w:rsidRPr="00635613" w:rsidRDefault="00A37432" w:rsidP="00A37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7432" w:rsidRPr="00635613" w:rsidRDefault="00A37432" w:rsidP="00A37432">
      <w:pPr>
        <w:shd w:val="clear" w:color="auto" w:fill="FFFFFF"/>
        <w:tabs>
          <w:tab w:val="left" w:leader="underscore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7F6E9C" w:rsidRDefault="00A37432" w:rsidP="00A37432">
      <w:pPr>
        <w:shd w:val="clear" w:color="auto" w:fill="FFFFFF"/>
        <w:spacing w:after="0" w:line="240" w:lineRule="auto"/>
        <w:ind w:left="4536" w:right="53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 3</w:t>
      </w:r>
    </w:p>
    <w:p w:rsidR="00A37432" w:rsidRPr="007F6E9C" w:rsidRDefault="00A37432" w:rsidP="00A37432">
      <w:pPr>
        <w:shd w:val="clear" w:color="auto" w:fill="FFFFFF"/>
        <w:tabs>
          <w:tab w:val="left" w:pos="9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7F6E9C" w:rsidRDefault="00A37432" w:rsidP="00940BD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F6E9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предотвращении и урегулировании конфликта интересов в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940BDA" w:rsidRPr="0097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432" w:rsidRPr="00635613" w:rsidRDefault="00A37432" w:rsidP="00A37432">
      <w:pPr>
        <w:shd w:val="clear" w:color="auto" w:fill="FFFFFF"/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37432" w:rsidRPr="00635613" w:rsidRDefault="00A37432" w:rsidP="00A3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типовых ситуаций конфликта интересов и порядок</w:t>
      </w:r>
    </w:p>
    <w:p w:rsidR="00A37432" w:rsidRPr="00635613" w:rsidRDefault="00A37432" w:rsidP="00A3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разрешения 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организации, ответственный за закупку материальных сре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дств пр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организация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Возможные способы урегулирования: 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организация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Пример: работник организации</w:t>
      </w:r>
      <w:proofErr w:type="gramStart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Cs/>
          <w:sz w:val="28"/>
          <w:szCs w:val="28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37432" w:rsidRPr="00635613" w:rsidRDefault="00A37432" w:rsidP="00A3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432" w:rsidRPr="00635613" w:rsidRDefault="00A37432" w:rsidP="00A37432">
      <w:pPr>
        <w:tabs>
          <w:tab w:val="left" w:pos="14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tabs>
          <w:tab w:val="left" w:pos="14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Pr="00635613" w:rsidRDefault="00A37432" w:rsidP="00A37432">
      <w:pPr>
        <w:tabs>
          <w:tab w:val="left" w:pos="14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37432" w:rsidRDefault="00A37432" w:rsidP="00046E8A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7432" w:rsidRDefault="00A37432" w:rsidP="00046E8A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7432" w:rsidRDefault="00A37432" w:rsidP="00046E8A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E9C" w:rsidRDefault="007F6E9C" w:rsidP="004E4ECB">
      <w:pPr>
        <w:widowControl w:val="0"/>
        <w:autoSpaceDE w:val="0"/>
        <w:autoSpaceDN w:val="0"/>
        <w:spacing w:after="7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1059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7F6E9C" w:rsidRPr="00635613" w:rsidRDefault="007F6E9C" w:rsidP="007F6E9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7F6E9C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E161E5" w:rsidRPr="00635613" w:rsidRDefault="00E161E5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о взаимодействии с правоохранительными органами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по вопросам предупреждения и противодействия коррупции</w:t>
      </w:r>
    </w:p>
    <w:p w:rsidR="00E161E5" w:rsidRPr="00635613" w:rsidRDefault="00E161E5" w:rsidP="00E1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E9C" w:rsidRDefault="00E161E5" w:rsidP="00E16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разработано </w:t>
      </w:r>
      <w:r w:rsidRPr="00635613">
        <w:rPr>
          <w:rFonts w:ascii="Times New Roman" w:hAnsi="Times New Roman" w:cs="Times New Roman"/>
          <w:bCs/>
          <w:sz w:val="28"/>
          <w:szCs w:val="28"/>
        </w:rPr>
        <w:t>во исполнение положений Федерального закона от 25.12.2008 N 273-ФЗ "О противодействии коррупции"</w:t>
      </w:r>
      <w:r w:rsidR="007F6E9C">
        <w:rPr>
          <w:rFonts w:ascii="Times New Roman" w:hAnsi="Times New Roman" w:cs="Times New Roman"/>
          <w:bCs/>
          <w:sz w:val="28"/>
          <w:szCs w:val="28"/>
        </w:rPr>
        <w:t>.</w:t>
      </w:r>
    </w:p>
    <w:p w:rsidR="004E4ECB" w:rsidRPr="00635613" w:rsidRDefault="00E161E5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161E5" w:rsidRPr="00635613" w:rsidRDefault="004E4ECB" w:rsidP="004E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1E5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E161E5" w:rsidRPr="00635613">
        <w:rPr>
          <w:rFonts w:ascii="Times New Roman" w:eastAsia="Times New Roman" w:hAnsi="Times New Roman" w:cs="Times New Roman"/>
          <w:sz w:val="28"/>
          <w:szCs w:val="28"/>
        </w:rPr>
        <w:t>) с правоохранительными органами.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Условия настоящего Положения, определяющие порядок взаимодействия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и правоохранительных органов с другой стороны, распространяются на всех работников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2. Основные функции, цели и задачи</w:t>
      </w: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2.1. Основной функцией является организация взаимодействия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F6E9C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 Правоохранительными органами по вопросам организации охраны общественного порядка и безопасности работников, профилактики правонарушений и преступлений, организация деятельности 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7F6E9C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исполнению административного законодательства.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 Основной целью настоящего Положения является содействие обеспечению законности, правопорядка, охраны прав и свобод граждан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аботников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2.3. Основными задачами являются: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профилактики противодействия коррупции в </w:t>
      </w:r>
      <w:r w:rsidR="007F6E9C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 обеспечение охраны общественного порядка путём организации взаимодействия с Правоохранительными органами;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порядка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минимизации и  (или) ликвидации последствий коррупционных правонарушений. </w:t>
      </w:r>
    </w:p>
    <w:p w:rsidR="00E94962" w:rsidRPr="00635613" w:rsidRDefault="00E94962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>Термины и определения</w:t>
      </w:r>
    </w:p>
    <w:p w:rsidR="00E94962" w:rsidRPr="00635613" w:rsidRDefault="00E94962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получения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организацией и физических лиц в пределах их полномочий.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совершенные действий (бездействие) входят в служебные полномочия должностного лица либо если оно в силу должностного положения может способствовать  таким действиям (бездействиям), а равно за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общее покровительство или попустительство на службе.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3.6. Личная заинтересованность работника (представителя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 – заинтересованность работника (представителя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), связанная с возможностью получения работником (представителем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94962" w:rsidRPr="00635613" w:rsidRDefault="00E94962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Сотрудничество и порядок обращения </w:t>
      </w:r>
      <w:r w:rsidR="008951CE" w:rsidRPr="008951CE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в правоохранительные органы</w:t>
      </w:r>
    </w:p>
    <w:p w:rsidR="008951CE" w:rsidRPr="00635613" w:rsidRDefault="008951CE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End"/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декларируемым антикоррупционным стандартам поведения. Данное сотрудничество может осуществляться в различных формах: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на себя публичное обязательство сообщать в соответствующие органы о случаях совершения коррупционных правонарушений, о которых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Учреждению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(работникам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может быть закреплена за лицами, ответственными за предупреждение и противодействие коррупции 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принять на себя обязательство воздерживаться от каких-либо санкций в отношении своих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4.2. Сотрудничество с  Правоохранительными органами также может проявляться в форме: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оказания содействия уполномоченным представителям Правоохранительных органов при проведении ими инспекционных проверок деятельности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вопросам предупреждения и противодействия коррупции;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4.3. Руководству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4.4. Руководство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4.5. Все письменные обращения (это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и Правоохранительными органами) к представителям Правоохранительных органов, готовятся инициаторами обращений – </w:t>
      </w:r>
      <w:r w:rsidR="00E94962"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предоставляются на согласование руководителю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без визы Руководителя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письменные обращения не допускаются.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4.6. К устным обращениям (это обращение, поступающие во время личного приема руководителя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или работник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951CE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 Правоохранительные органы предъявляются следующие требования: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Заявление – вид обращения, направленный на реализацию прав и интересов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Жалоба – вид обращения, в котором идет речь о нарушении прав и интересов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4.7. Ответственны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антикоррупционную деятельность </w:t>
      </w:r>
      <w:r w:rsidR="008951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C31A44" w:rsidRPr="00635613" w:rsidRDefault="00C31A44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DA218D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Сотрудничество и порядок обращения для сотрудников </w:t>
      </w:r>
      <w:r w:rsidR="008951CE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</w:p>
    <w:p w:rsidR="00C31A44" w:rsidRPr="00635613" w:rsidRDefault="00C31A44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5.2. В дежурной части Правоохранительных органов,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5.5.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E161E5" w:rsidRPr="00635613" w:rsidRDefault="00E161E5" w:rsidP="00C3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5.6. В случае отсутствия реагирования на Ваши обращения в прав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оохранительные органы вы можете 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братиться с жалобой в Генеральную прокуратуру Российской Федерации.</w:t>
      </w:r>
    </w:p>
    <w:p w:rsidR="00C31A44" w:rsidRPr="00635613" w:rsidRDefault="00C31A44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>Обязанности</w:t>
      </w:r>
    </w:p>
    <w:p w:rsidR="00C31A44" w:rsidRPr="00635613" w:rsidRDefault="00C31A44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6.1. Ответственны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антикоррупционную деятельность, или лицо, курирующее вопросы взаимодействия с Правоохранительными органами, несут персональную ответственность за эффективность осуществления соответствующего взаимодействия.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антикоррупционную деятельность: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планирует и организует встречи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97A67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 правоохранительными органами;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разрабатывает и осуществляет мероприятия, направленные на предупреждение правонарушений, выявление причин и условий, способствующих их совершенствованию;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рассматривают жалобы и заявления </w:t>
      </w:r>
      <w:r w:rsidRPr="00B87BE9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</w:t>
      </w:r>
      <w:r w:rsidRPr="00097A67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вопросам предотвращения и урегулированию конфликта интересов, обобщать и анализировать поступающую информацию;</w:t>
      </w:r>
    </w:p>
    <w:p w:rsidR="00E161E5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 соблюдать установленный порядок работы со сведениями, ставшими известными в связи с исполнением должностных обязанностей, затрагивающим частную жизнь, честь и достоинство граждан.</w:t>
      </w:r>
    </w:p>
    <w:p w:rsidR="00097A67" w:rsidRPr="00635613" w:rsidRDefault="00097A67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35613">
        <w:rPr>
          <w:rFonts w:ascii="Times New Roman" w:eastAsia="Times New Roman" w:hAnsi="Times New Roman" w:cs="Times New Roman"/>
          <w:b/>
          <w:sz w:val="28"/>
          <w:szCs w:val="28"/>
        </w:rPr>
        <w:tab/>
        <w:t>Ответственность</w:t>
      </w:r>
    </w:p>
    <w:p w:rsidR="00C31A44" w:rsidRPr="00635613" w:rsidRDefault="00C31A44" w:rsidP="00E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E5" w:rsidRPr="00635613" w:rsidRDefault="00E161E5" w:rsidP="00E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7.1.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E161E5" w:rsidRPr="00635613" w:rsidRDefault="00E161E5" w:rsidP="00E1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54" w:rsidRPr="00635613" w:rsidRDefault="00310554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554" w:rsidRPr="00635613" w:rsidRDefault="00310554" w:rsidP="00C31A4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10554" w:rsidRPr="00635613" w:rsidRDefault="00310554" w:rsidP="00C31A4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51059F" w:rsidRPr="00635613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51059F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4E4ECB" w:rsidRPr="00635613" w:rsidRDefault="0051059F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  оценки коррупционных рисков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br/>
      </w: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в деятельности  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1059F" w:rsidRPr="00D24EFD" w:rsidRDefault="0051059F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59F" w:rsidRPr="004E4ECB" w:rsidRDefault="0051059F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), позволяющая обеспечить соответствие реализуемых антикоррупционных мероприятий специфике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 рационально использовать ресурсы, направленные на проведение работы по профилактике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чреждения,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оценки коррупционных рисков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2.1. Оценка коррупционных рисков проводится на регулярной основе, ежегодно, в IV квартале текущего календарного года.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2.2. Порядок проведения оценки коррупционных рисков: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2.2.1.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представляется в виде отдельных процессов, в каждом из которых выделяется составные элементы (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подпроцессы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 2.2.3. для каждого 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подпроцесса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2.2.3.1. характеристику выгоды или преимущества, которое может быть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отдельными работниками при совершении «коррупционного правонарушения»;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2.2.3.2. должности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которые являются «ключевыми» для совершения коррупционного правонарушения – участие каких должностных лиц необходимо, чтобы совершение коррупционного правонарушения стало возможным;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2.2.3.3. вероятные формы осуществления коррупционных платежей.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2.3. На основании проведенного анализа разработать «карту коррупционных рисков» - сводное описание «критических точек» и возможных коррупционных правонарушений.</w:t>
      </w:r>
    </w:p>
    <w:p w:rsidR="0051059F" w:rsidRPr="00635613" w:rsidRDefault="0051059F" w:rsidP="0051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2.4. Разработать комплекс мер по  устранению или минимизации коррупционных рисков.</w:t>
      </w:r>
    </w:p>
    <w:p w:rsidR="0051059F" w:rsidRPr="00635613" w:rsidRDefault="0051059F" w:rsidP="00510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ECB" w:rsidRDefault="004E4ECB" w:rsidP="00940BDA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1059F" w:rsidRDefault="0051059F" w:rsidP="0051059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097A67" w:rsidRPr="00635613" w:rsidRDefault="00097A67" w:rsidP="00097A6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014E6" w:rsidRPr="00D15B9C" w:rsidRDefault="00097A67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C31A44" w:rsidRPr="00635613" w:rsidRDefault="00C31A44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4E4ECB" w:rsidRPr="00635613" w:rsidRDefault="00C31A44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«телефоне доверия» по вопросам противодействия коррупции </w:t>
      </w:r>
      <w:r w:rsidR="00310554"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 </w:t>
      </w:r>
      <w:r w:rsidR="004E4ECB" w:rsidRPr="004E4ECB">
        <w:rPr>
          <w:rFonts w:ascii="Times New Roman" w:hAnsi="Times New Roman" w:cs="Times New Roman"/>
          <w:b/>
          <w:sz w:val="28"/>
          <w:szCs w:val="28"/>
        </w:rPr>
        <w:t xml:space="preserve">МКОУ ООШ д. Мари – </w:t>
      </w:r>
      <w:proofErr w:type="spellStart"/>
      <w:r w:rsidR="004E4ECB" w:rsidRPr="004E4ECB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="004E4ECB" w:rsidRPr="004E4E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4ECB" w:rsidRPr="004E4ECB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="004E4ECB" w:rsidRPr="004E4EC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097A67" w:rsidRPr="00635613" w:rsidRDefault="00097A67" w:rsidP="00097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1. Общие положения</w:t>
      </w:r>
    </w:p>
    <w:p w:rsidR="00310554" w:rsidRPr="00635613" w:rsidRDefault="0031055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E4ECB" w:rsidRPr="00635613" w:rsidRDefault="00C31A44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«телефоне доверия» по вопросам противодействия коррупции 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— Положение) устанавливает порядок работы «телефона доверия» по вопросам противодействия коррупции 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4E4ECB">
        <w:rPr>
          <w:rFonts w:ascii="Times New Roman" w:hAnsi="Times New Roman" w:cs="Times New Roman"/>
          <w:sz w:val="28"/>
          <w:szCs w:val="28"/>
        </w:rPr>
        <w:t>МКОУ ООШ</w:t>
      </w:r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4E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>
        <w:rPr>
          <w:rFonts w:ascii="Times New Roman" w:hAnsi="Times New Roman" w:cs="Times New Roman"/>
          <w:sz w:val="28"/>
          <w:szCs w:val="28"/>
        </w:rPr>
        <w:t>О</w:t>
      </w:r>
      <w:r w:rsidR="004E4ECB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B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ECB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1A44" w:rsidRPr="004E4ECB" w:rsidRDefault="004E4ECB" w:rsidP="004E4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(далее - «телефон доверия»), приема, регистрации и рассмотрения обращений, поступивших по «телефону доверия».</w:t>
      </w:r>
    </w:p>
    <w:p w:rsidR="00C31A44" w:rsidRPr="00635613" w:rsidRDefault="00C31A44" w:rsidP="005C1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«Телефон доверия» </w:t>
      </w:r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>8 (83355) 2-10-03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создан в целях:</w:t>
      </w:r>
    </w:p>
    <w:p w:rsidR="00653DDC" w:rsidRPr="00635613" w:rsidRDefault="00C31A44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выявления фактов коррупционного поведения работников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1A44" w:rsidRPr="00635613" w:rsidRDefault="00653DDC" w:rsidP="00653DDC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учреждений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принятия мер, направленных на профилактику коррупционных правонарушений 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</w:t>
      </w:r>
      <w:r w:rsidR="00097A6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создания дополнительных условий, направленных на обеспечение соблюдения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работниками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чреждения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ограничений, запретов и обязанностей,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Федерации;</w:t>
      </w:r>
      <w:r w:rsidR="0031055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A44" w:rsidRPr="00635613" w:rsidRDefault="00C31A44" w:rsidP="005C15EF">
      <w:pPr>
        <w:widowControl w:val="0"/>
        <w:numPr>
          <w:ilvl w:val="0"/>
          <w:numId w:val="1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формирования в обществе нетерпимости к коррупционному поведению.</w:t>
      </w:r>
    </w:p>
    <w:p w:rsidR="00C31A44" w:rsidRPr="00635613" w:rsidRDefault="00C31A44" w:rsidP="005C15EF">
      <w:pPr>
        <w:shd w:val="clear" w:color="auto" w:fill="FFFFFF"/>
        <w:tabs>
          <w:tab w:val="left" w:pos="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6"/>
          <w:sz w:val="28"/>
          <w:szCs w:val="28"/>
        </w:rPr>
        <w:t>1.3.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понятия, используемые в Положении, имеют следующее значение:</w:t>
      </w:r>
    </w:p>
    <w:p w:rsidR="00C31A44" w:rsidRPr="00635613" w:rsidRDefault="00C31A44" w:rsidP="005C15EF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«телефон доверия» — канал телефонной связи с гражданами, созданный в целях оперативного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реагирования на возможные коррупционные проявления в деятельности работников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а также обеспечения защиты прав и законных интересов граждан;</w:t>
      </w:r>
    </w:p>
    <w:p w:rsidR="00C31A44" w:rsidRPr="00635613" w:rsidRDefault="00097A67" w:rsidP="005C15EF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заявители — лица, обратившиеся по «телефону доверия» с обращением по вопросам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обращение по «телефону доверия» - поступившие 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31055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сведения о нарушениях работниками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ограничений, запретов и обязанностей,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</w:t>
      </w:r>
    </w:p>
    <w:p w:rsidR="00C31A44" w:rsidRPr="00635613" w:rsidRDefault="00C31A44" w:rsidP="005C15EF">
      <w:pPr>
        <w:shd w:val="clear" w:color="auto" w:fill="FFFFFF"/>
        <w:tabs>
          <w:tab w:val="left" w:pos="288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- уполномоченное лицо, обеспечивающее прием и первичную обработку обращений,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поступивших по «телефону доверия».</w:t>
      </w:r>
    </w:p>
    <w:p w:rsidR="00C31A44" w:rsidRPr="00635613" w:rsidRDefault="00C31A44" w:rsidP="00097A67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4"/>
          <w:sz w:val="28"/>
          <w:szCs w:val="28"/>
        </w:rPr>
        <w:t>1.4.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 «телефону доверия» пр</w:t>
      </w:r>
      <w:r w:rsidR="00097A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инимаются обращения, содержащие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сведения:</w:t>
      </w:r>
    </w:p>
    <w:p w:rsidR="00C31A44" w:rsidRPr="00635613" w:rsidRDefault="00C31A44" w:rsidP="005C15E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0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о коррупционном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поведении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работников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097A67" w:rsidP="005C15EF">
      <w:pPr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о нарушениях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ограничений и запретов, обязанностей, установленных в целях противодействия коррупции, требований о предотвращении    или    об    урегулировании    конфликта    интересов,    установленных    для</w:t>
      </w:r>
      <w:r w:rsidR="00C31A44"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работников законодательством Российской Федерации;</w:t>
      </w:r>
    </w:p>
    <w:p w:rsidR="00C31A44" w:rsidRPr="00635613" w:rsidRDefault="00C31A44" w:rsidP="005C15EF">
      <w:pPr>
        <w:shd w:val="clear" w:color="auto" w:fill="FFFFFF"/>
        <w:tabs>
          <w:tab w:val="left" w:pos="26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о возможном конфликте интересов в действиях работников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1.5. Граждане, обратившиеся по «телефону доверия» с обращением, не относящимся к вопросам противодействия коррупции в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информируются о порядке направления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обращений по иным вопросам.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1.6.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Организация работы с обращениями граждан по вопросам противодействия коррупции, поступившими по «телефону доверия», осуществляется в соответствии с требованиями законодательства Российской Федерации о прядке рассмотрения обращений граждан.</w:t>
      </w:r>
    </w:p>
    <w:p w:rsidR="00310554" w:rsidRPr="00635613" w:rsidRDefault="00310554" w:rsidP="00C31A44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Прием обращений по «телефону доверия» и их первичная обработка</w:t>
      </w:r>
    </w:p>
    <w:p w:rsidR="00310554" w:rsidRPr="00635613" w:rsidRDefault="0031055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2.1.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обращений по «телефону доверия» осуществляется в рабочие дни в режиме реального времени </w:t>
      </w:r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с 8.00 до 12.00 часов, с 13.00 до 17.00 с понедельника по четверг и с 8.00 до 12.00 часов, </w:t>
      </w:r>
      <w:proofErr w:type="gramStart"/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>с</w:t>
      </w:r>
      <w:proofErr w:type="gramEnd"/>
      <w:r w:rsidRPr="00097A67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097A6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13.00 </w:t>
      </w:r>
      <w:proofErr w:type="gramStart"/>
      <w:r w:rsidRPr="00097A67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proofErr w:type="gramEnd"/>
      <w:r w:rsidRPr="00097A6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15.00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 пятницу в форме диалога оператора с заявителем. В выходные или праздничные дни прием обращений по «телефону доверия» не осуществляется.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326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обращений по «телефону доверия»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097A67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осуществляется оператором, который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обеспечивают первичную обработку обращений.</w:t>
      </w:r>
    </w:p>
    <w:p w:rsidR="00653DDC" w:rsidRPr="00635613" w:rsidRDefault="00C31A44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2.3. Оператор разъясняет заявителю: «Телефон доверия»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3DDC">
        <w:rPr>
          <w:rFonts w:ascii="Times New Roman" w:hAnsi="Times New Roman" w:cs="Times New Roman"/>
          <w:sz w:val="28"/>
          <w:szCs w:val="28"/>
        </w:rPr>
        <w:t>,</w:t>
      </w:r>
      <w:r w:rsidR="0065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которому принимается информация о фактах проявления коррупции в </w:t>
      </w:r>
      <w:r w:rsidR="00653DDC">
        <w:rPr>
          <w:rFonts w:ascii="Times New Roman" w:hAnsi="Times New Roman" w:cs="Times New Roman"/>
          <w:sz w:val="28"/>
          <w:szCs w:val="28"/>
        </w:rPr>
        <w:t>МКОУ ООШ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д. Мари –</w:t>
      </w:r>
      <w:r w:rsidR="0065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>
        <w:rPr>
          <w:rFonts w:ascii="Times New Roman" w:hAnsi="Times New Roman" w:cs="Times New Roman"/>
          <w:sz w:val="28"/>
          <w:szCs w:val="28"/>
        </w:rPr>
        <w:t>О</w:t>
      </w:r>
      <w:r w:rsidR="00653DDC" w:rsidRPr="00542881">
        <w:rPr>
          <w:rFonts w:ascii="Times New Roman" w:hAnsi="Times New Roman" w:cs="Times New Roman"/>
          <w:sz w:val="28"/>
          <w:szCs w:val="28"/>
        </w:rPr>
        <w:t>шаево</w:t>
      </w:r>
      <w:proofErr w:type="spellEnd"/>
      <w:r w:rsidR="00653DDC">
        <w:rPr>
          <w:rFonts w:ascii="Times New Roman" w:hAnsi="Times New Roman" w:cs="Times New Roman"/>
          <w:sz w:val="28"/>
          <w:szCs w:val="28"/>
        </w:rPr>
        <w:t>,</w:t>
      </w:r>
      <w:r w:rsidR="00653DDC" w:rsidRPr="0054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DC" w:rsidRPr="0054288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653DDC" w:rsidRPr="005428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1A44" w:rsidRPr="00653DDC" w:rsidRDefault="00C31A44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</w:t>
      </w:r>
      <w:r w:rsidR="00097A67">
        <w:rPr>
          <w:rFonts w:ascii="Times New Roman" w:eastAsia="Times New Roman" w:hAnsi="Times New Roman" w:cs="Times New Roman"/>
          <w:spacing w:val="-1"/>
          <w:sz w:val="28"/>
          <w:szCs w:val="28"/>
        </w:rPr>
        <w:t>ого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1055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округа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слушаю Вас. Обращения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вопросам, не связанным с противодействием коррупции необходимо направлять почтовым отправлением или на официальн</w:t>
      </w:r>
      <w:r w:rsidR="00310554" w:rsidRPr="00635613">
        <w:rPr>
          <w:rFonts w:ascii="Times New Roman" w:eastAsia="Times New Roman" w:hAnsi="Times New Roman" w:cs="Times New Roman"/>
          <w:sz w:val="28"/>
          <w:szCs w:val="28"/>
        </w:rPr>
        <w:t xml:space="preserve">ую электронную почту </w:t>
      </w:r>
      <w:r w:rsidR="00097A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Затем оператор тактично уточняет фамилию, имя и отчество заявителя, контактный телефон, адрес места жительства по которому будет направлен ответ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по существу представленной информации,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акцентируя внимание, что анонимные обращения остаются без ответа.</w:t>
      </w:r>
    </w:p>
    <w:p w:rsidR="00C31A44" w:rsidRPr="00635613" w:rsidRDefault="0031055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Конфиденциальность обращения гарантируется. Обращаем внимание, что статьей 128.1 </w:t>
      </w:r>
      <w:r w:rsidR="00C31A4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Уголовного кодекса Российской Федерации предусмотрена уголовная ответственность за клевету».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Затем оператор выслушивает содержание сообщения. Общение с заявителем по «телефону доверия» должно, как правило, состоять из свободного изложения заявителем сообщения и уточняющих вопросов оператора. Если заявитель не может четко изложить суть вопроса,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проводит в тактичной форме опрос заявителя, учитывая предмет сообщения, уточняет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причины, по которым заявитель не обратился в правоохранительные органы, и его отношение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тому, что сведения, предоставленные заявителем, могут быть переданы в соответствующие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муниципальные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 органы. Если у заявителя имеются документальные материалы, следует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предложить ему переслать их по факсимильной связи или по электронной почте на официальный </w:t>
      </w:r>
      <w:r w:rsidR="00C31A4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электронный адрес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C31A4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если сообщение не содержит персональные данные (Федеральный </w:t>
      </w:r>
      <w:r w:rsidR="00C31A44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 от 27 июля 2006 г. N 152-ФЗ "О персональных данных"), либо передать материалы через 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приемную 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C31A44"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538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2.4.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Оператор осуществляет первичную оценку, документирование и учет сообщений, поступающих по «телефону доверия».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350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0"/>
          <w:sz w:val="28"/>
          <w:szCs w:val="28"/>
        </w:rPr>
        <w:t>2.5.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Первичная оценка сообщений по «телефону доверия» осуществляется, как правило, по двум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основным направлениям: оценка заявителя и оценка самого сообщения.</w:t>
      </w:r>
    </w:p>
    <w:p w:rsidR="00C31A44" w:rsidRPr="00635613" w:rsidRDefault="00C31A44" w:rsidP="004A7121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Оценка заявителя происходит в ходе приема его сообщения, при котором оператор анализирует поведение заявителя, по особенностям голоса пытается определить его состояние (волнуется, настроем агрессивно, доброжелательно и т.д.), кто он по профессии. Важным моментом в оценке личности заявителя являются меры по выяснению мотивов его обращения по «телефону доверия»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(гражданская позиция, месть, психические отклонения и т.п.).</w:t>
      </w:r>
    </w:p>
    <w:p w:rsidR="00C31A44" w:rsidRPr="00635613" w:rsidRDefault="00C31A44" w:rsidP="004A7121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Оценка сообщения, поступившего по «телефону доверия», производится по следующим основным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критериям: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отнесенность к компетенции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отнесенность к вопросам противодействия коррупции;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 сведений, содержащихся в сообщении.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2.6.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Обращения, поступившие по «телефону доверия», заносятся оператором в карточку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обращения, поступившего по «телефону доверия»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(приложение № 1 к настоящему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положению).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обращениям, не относящимся к компетенции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E5F60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к вопросам противодействия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коррупции, заявителю даются необходимые разъяснения, о чем делается соответствующая запись в сводке информации.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2.8.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2.9. Обращения, содержащие нецензурные либо оскорбительные выражения, угрозы жизни, здоровью и имуществу должностного лица, а также членов его семьи,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вправе оставить без рассмотрения и ответа по существу поставленных в нем вопросов и сообщить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 направившему обращение, о недопустимости злоупотребления правом.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2.10. Подача гражданином обращения,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Российской Федерации.</w:t>
      </w:r>
    </w:p>
    <w:p w:rsidR="00BE5F60" w:rsidRPr="00635613" w:rsidRDefault="00BE5F60" w:rsidP="00C31A44">
      <w:pPr>
        <w:shd w:val="clear" w:color="auto" w:fill="FFFFFF"/>
        <w:tabs>
          <w:tab w:val="left" w:pos="518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3. Рассмотрение обращений, поступивших по «телефону доверия»</w:t>
      </w:r>
    </w:p>
    <w:p w:rsidR="00BE5F60" w:rsidRPr="00635613" w:rsidRDefault="00BE5F60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3.1. Обязанности по организации работы по рассмотрению обращений, поступивших по «телефону доверия», возлагаются на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ответственного за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работу с обращениями.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3.2. Рассмотрение обращений, не относящихся к вопросам противодействия коррупции,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поступивших по «телефону доверия»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осуществляется в общем порядке. 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3.3. Ответственное   лицо   регистрирует   обращения,   поступившие   по   «телефону   доверия»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 в журнале учета  обращений,   поступивших  по «телефону  доверия»  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(далее - журнал учета обращений) (приложение № 2 к настоящему положению), с указанием даты приема и краткого изложения содержания обращения.</w:t>
      </w:r>
    </w:p>
    <w:p w:rsidR="00C31A44" w:rsidRPr="00635613" w:rsidRDefault="00C31A44" w:rsidP="004A712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3.4. Ответственное лицо проводит оценку обращения, поступившего по «телефону доверия»,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следующим основным критериям: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отнесенность к компетенции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C31A44" w:rsidRPr="00635613" w:rsidRDefault="00C31A44" w:rsidP="004A7121">
      <w:pPr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 сведений, содержащихся в обращении;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28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важность данных с точки зрения интересов (угроз) безопасности личности, обществу и государству.</w:t>
      </w:r>
    </w:p>
    <w:p w:rsidR="00C31A44" w:rsidRPr="00635613" w:rsidRDefault="00C31A44" w:rsidP="004A7121">
      <w:pPr>
        <w:shd w:val="clear" w:color="auto" w:fill="FFFFFF"/>
        <w:tabs>
          <w:tab w:val="left" w:pos="-142"/>
          <w:tab w:val="left" w:pos="28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3.5. На рассмотрение руководителя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 обязательном порядке направляются обращения, требующие незамедлительного реагирования, в том числе содержащие следующие сведения:</w:t>
      </w:r>
    </w:p>
    <w:p w:rsidR="00C31A44" w:rsidRPr="00635613" w:rsidRDefault="00C31A44" w:rsidP="005C15EF">
      <w:pPr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об угрозе совершения терактов и физического насилия в отношении работников сферы образования и членов их семей, в отношении обучающихся и членов их семей;</w:t>
      </w:r>
    </w:p>
    <w:p w:rsidR="00C31A44" w:rsidRPr="00635613" w:rsidRDefault="00C31A44" w:rsidP="005C15EF">
      <w:pPr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 совершении работниками сферы образования действий, повлекших причинение вреда здоровью и жизни граждан, их имуществу, безопасности государства;</w:t>
      </w:r>
    </w:p>
    <w:p w:rsidR="00C31A44" w:rsidRPr="00635613" w:rsidRDefault="00C31A44" w:rsidP="005C15EF">
      <w:pPr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в связи с действиями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работников сферы образования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угрозы причинения вреда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жизни, здоровью граждан, безопасности государства, а также угрозы чрезвычайных ситуаций природного и техногенного характера.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3.6. Если в обращении содержатся сведения о подготавливаемом, совершаемом или совершенном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противоправном деянии, а также о лице, его подготавливающем, совершающем или совершившем,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обращение подлежит направлению в соответствующий государственный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>, муниципальный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орган в соответствии с его компетенцией.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418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3.7.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Проверка фактов, изложенных в обращении, проводится ответственным за организацию работы по рассмотрению обращений по вопросам противодействия коррупции самостоятельно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либо во взаимодействии с органами прокуратуры, правоохранительными органами.</w:t>
      </w:r>
      <w:proofErr w:type="gramEnd"/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Решение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3"/>
          <w:sz w:val="28"/>
          <w:szCs w:val="28"/>
        </w:rPr>
        <w:t>о проведении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проверки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принимается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5"/>
          <w:sz w:val="28"/>
          <w:szCs w:val="28"/>
        </w:rPr>
        <w:t>отдельно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отношении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каждого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 оформляется в письменной форме.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лицо при рассмотрении обращений, поступивших по «телефону доверия»,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8"/>
          <w:sz w:val="28"/>
          <w:szCs w:val="28"/>
        </w:rPr>
        <w:t>1)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двух рабочих дней со дня принятия соответствующего решения уведомление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письменной форме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начале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проведения в отношении указанного лица проверки и разъяснение прав:</w:t>
      </w:r>
    </w:p>
    <w:p w:rsidR="00C31A44" w:rsidRPr="00635613" w:rsidRDefault="00C31A44" w:rsidP="004A7121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давать пояснения в письменной форме по вопросам, указанным в обращении, поступившем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«телефону доверия», в ходе проверки и по результатам проверки;</w:t>
      </w:r>
    </w:p>
    <w:p w:rsidR="00C31A44" w:rsidRPr="00635613" w:rsidRDefault="00C31A44" w:rsidP="004A7121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предоставлять дополнительные материалы и давать по ним пояснения в письменной форме;</w:t>
      </w:r>
    </w:p>
    <w:p w:rsidR="00C31A44" w:rsidRPr="00635613" w:rsidRDefault="00C31A44" w:rsidP="004A7121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проводить с ним беседу по вопросам, указанным в обращении, поступившим по «телефону доверия»;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2)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течение семи рабочих дней со дня обращения работника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работником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 проводится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информирование о том, какие сведения и соблюдение каких требований к должностному поведению подлежат проверке.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3.11.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рассмотрении обращений, поступивших по «телефону доверия», и проведении проверки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ответственное лицо вправе:</w:t>
      </w:r>
    </w:p>
    <w:p w:rsidR="00C31A44" w:rsidRPr="00635613" w:rsidRDefault="00C31A44" w:rsidP="005C15EF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запрашивать и получать необходимые пояснения и документы от работников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проводить беседу с работниками и руководител</w:t>
      </w:r>
      <w:r w:rsidR="004A7121">
        <w:rPr>
          <w:rFonts w:ascii="Times New Roman" w:eastAsia="Times New Roman" w:hAnsi="Times New Roman" w:cs="Times New Roman"/>
          <w:spacing w:val="-2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485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изучать представленные работниками и руководител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A7121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пояснения, сведения и материалы;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6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– государственные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органы и организации) в соответствии с законодательством Российской Федерации и Кировской</w:t>
      </w:r>
      <w:r w:rsidR="00BE5F60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области о противодействии коррупции;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2"/>
          <w:sz w:val="28"/>
          <w:szCs w:val="28"/>
        </w:rPr>
        <w:t>5)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C31A44" w:rsidRPr="00635613" w:rsidRDefault="00C31A44" w:rsidP="005C15EF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3.12.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лицо при проведении проверки и рассмотрении обращений, поступивших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«телефону доверия», обеспечивает:</w:t>
      </w:r>
    </w:p>
    <w:p w:rsidR="00C31A44" w:rsidRPr="00635613" w:rsidRDefault="00C31A44" w:rsidP="005C15EF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 сведений, представленных работниками и руководител</w:t>
      </w:r>
      <w:r w:rsidR="004A7121">
        <w:rPr>
          <w:rFonts w:ascii="Times New Roman" w:eastAsia="Times New Roman" w:hAnsi="Times New Roman" w:cs="Times New Roman"/>
          <w:spacing w:val="-1"/>
          <w:sz w:val="28"/>
          <w:szCs w:val="28"/>
        </w:rPr>
        <w:t>ем</w:t>
      </w:r>
      <w:r w:rsidR="004A7121" w:rsidRPr="004A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Кировской области о противодействии коррупции:</w:t>
      </w:r>
    </w:p>
    <w:p w:rsidR="00C31A44" w:rsidRPr="00635613" w:rsidRDefault="00C31A44" w:rsidP="005C15EF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подготовку доклада о результатах проверки, в котором наряду с другими сведениями, предусмотренными федеральным законом, указываются виды не снятых с работников </w:t>
      </w:r>
      <w:r w:rsidR="004A712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дисциплинарных взысканий, виды взысканий за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несоблюдение ограничений и запретов, требований о предотвращении или об урегулировании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конфликта интересов и неисполнение обязанностей, установленных в целях противодействия коррупции, а также основания их применения;</w:t>
      </w:r>
      <w:proofErr w:type="gramEnd"/>
    </w:p>
    <w:p w:rsidR="00C31A44" w:rsidRPr="00635613" w:rsidRDefault="00C31A44" w:rsidP="005C15EF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документов для комиссии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E5F60" w:rsidRPr="00635613"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документов для комиссии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23AB" w:rsidRPr="00635613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23AB"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3BC4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483B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DA23AB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A23AB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</w:t>
      </w:r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3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по результатам проверки представления в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83BC4"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отношении работников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A44" w:rsidRPr="00635613" w:rsidRDefault="00C31A44" w:rsidP="005C15EF">
      <w:pPr>
        <w:widowControl w:val="0"/>
        <w:numPr>
          <w:ilvl w:val="0"/>
          <w:numId w:val="3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подготовку необходимых документов и проведение мероприятий в целях реализации рекомендаций (решений) комиссии по противодействию коррупции;</w:t>
      </w:r>
    </w:p>
    <w:p w:rsidR="00C31A44" w:rsidRPr="00635613" w:rsidRDefault="00C31A44" w:rsidP="005C15EF">
      <w:pPr>
        <w:numPr>
          <w:ilvl w:val="0"/>
          <w:numId w:val="31"/>
        </w:numPr>
        <w:shd w:val="clear" w:color="auto" w:fill="FFFFFF"/>
        <w:tabs>
          <w:tab w:val="left" w:pos="-142"/>
          <w:tab w:val="left" w:pos="307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подготовку ответа заявителю по окончании рассмотрения обращения в сроки, установленные законодательством Российской Федерации о порядке рассмотрения обращений граждан.</w:t>
      </w:r>
    </w:p>
    <w:p w:rsidR="00C31A44" w:rsidRPr="00635613" w:rsidRDefault="00C31A44" w:rsidP="005C15EF">
      <w:pPr>
        <w:shd w:val="clear" w:color="auto" w:fill="FFFFFF"/>
        <w:tabs>
          <w:tab w:val="left" w:pos="-142"/>
          <w:tab w:val="left" w:pos="307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3.13. По окончании проверки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работы по рассмотрению обращений по вопросам противодействия коррупции, поступивших по «телефону доверия»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докладывает руководителю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83BC4"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результатах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обязан ознакомить с результатами проверки лицо, в отношении которого проводилась проверка.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3.15.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Информация о результатах рассмотрения обращений, поступивших по «телефону доверия» заносится в журнал учета обращений в установленном порядке</w:t>
      </w:r>
      <w:r w:rsidR="00DA23AB"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A23AB" w:rsidRPr="00635613" w:rsidRDefault="00DA23AB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4. Организация работы «телефона доверия»</w:t>
      </w:r>
    </w:p>
    <w:p w:rsidR="00DA23AB" w:rsidRPr="00635613" w:rsidRDefault="00DA23AB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 Карточка обращения, поступившего по «телефону доверия»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журнал учета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обращений подлежат хранению в течение 5 лет со дня окончания рассмотрения обращения.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обеспечивает: прием, первичную обработку обращений, формирование карточки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обращения, передачу обращений, поступивших по «телефону доверия», ответственному за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организацию работы по рассмотрению обращений по вопросам противодействия коррупции,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поступивших по «телефону доверия» </w:t>
      </w:r>
      <w:r w:rsidR="00483B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>4.3.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 о работе «телефона доверия» размещается 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3BC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официальном сайте Учреждения в сети Интернет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44" w:rsidRPr="00635613" w:rsidRDefault="00C31A44" w:rsidP="005C15E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Работники, в должностные обязанности которых входит обработка информации, поступившей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«телефону доверия», и рассмотрение обращений, поступивших по «телефону доверия», несут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31A44" w:rsidRPr="00635613" w:rsidRDefault="00C31A44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C15EF" w:rsidRDefault="005C15EF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C15EF" w:rsidRPr="00635613" w:rsidRDefault="005C15EF" w:rsidP="00C31A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483BC4" w:rsidRDefault="00C31A4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BC4">
        <w:rPr>
          <w:rFonts w:ascii="Times New Roman" w:eastAsia="Times New Roman" w:hAnsi="Times New Roman" w:cs="Times New Roman"/>
          <w:spacing w:val="-3"/>
          <w:sz w:val="28"/>
          <w:szCs w:val="28"/>
        </w:rPr>
        <w:t>Приложение N 1</w:t>
      </w:r>
      <w:r w:rsidR="00483BC4"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483BC4" w:rsidRP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4E6" w:rsidRPr="00D15B9C" w:rsidRDefault="00233251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483BC4"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положению о «телефоне доверия» по вопросам противодействия коррупции в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Форма</w:t>
      </w: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Карточка обращения,</w:t>
      </w:r>
    </w:p>
    <w:p w:rsidR="00C31A44" w:rsidRPr="00653DDC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D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поступившего по «телефону доверия»</w:t>
      </w:r>
    </w:p>
    <w:p w:rsidR="00653DDC" w:rsidRPr="00653DDC" w:rsidRDefault="00653DD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3DDC">
        <w:rPr>
          <w:rFonts w:ascii="Times New Roman" w:hAnsi="Times New Roman" w:cs="Times New Roman"/>
          <w:b/>
          <w:sz w:val="24"/>
          <w:szCs w:val="24"/>
        </w:rPr>
        <w:t xml:space="preserve">МКОУ ООШ д. Мари –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Ошаево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Пижанского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C31A44" w:rsidRPr="00412A28" w:rsidRDefault="00C31A44" w:rsidP="00483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</w:rPr>
      </w:pPr>
    </w:p>
    <w:tbl>
      <w:tblPr>
        <w:tblStyle w:val="a5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911"/>
      </w:tblGrid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Дата, время: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(указывается дата, время поступления обращения по "телефону                                                        доверия" (число, месяц, год, час, мин.)</w:t>
            </w:r>
            <w:proofErr w:type="gramEnd"/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заявителя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    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(указывается Ф.И.О. заявителя (либо делается запись о том, что        заявитель Ф.И.О. не сообщил)</w:t>
            </w:r>
            <w:proofErr w:type="gramEnd"/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проживания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(указывается адрес, который сообщил заявитель: почтовый индекс, республика, область, район, населенный пункт,</w:t>
            </w:r>
            <w:r w:rsidRPr="00635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 улицы, дом, корпус, квартира либо делается запись о том, что заявитель адрес не сообщил)</w:t>
            </w:r>
            <w:proofErr w:type="gramEnd"/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Контактный телефон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(номер телефона, с которого звонил и/или который сообщил заявитель,</w:t>
            </w:r>
            <w:proofErr w:type="gramEnd"/>
          </w:p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либо делается запись о том, что телефон не определился и/или заявитель номер телефона не сообщил)</w:t>
            </w:r>
          </w:p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обращения: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  <w:hideMark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Обращение принял: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C31A44" w:rsidRPr="00635613" w:rsidTr="005C15EF">
        <w:tc>
          <w:tcPr>
            <w:tcW w:w="2650" w:type="dxa"/>
          </w:tcPr>
          <w:p w:rsidR="00C31A44" w:rsidRPr="00635613" w:rsidRDefault="00C31A44" w:rsidP="005C15E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</w:tcPr>
          <w:p w:rsidR="00C31A44" w:rsidRPr="00635613" w:rsidRDefault="00C31A44" w:rsidP="005C1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(должность, фамилия и инициалы, подпись лица, принявшего обращение)</w:t>
            </w:r>
          </w:p>
          <w:p w:rsidR="00C31A44" w:rsidRPr="00635613" w:rsidRDefault="00C31A44" w:rsidP="005C15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C31A44" w:rsidRPr="00635613" w:rsidRDefault="00C31A44" w:rsidP="00C31A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A44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DDC" w:rsidRDefault="00653DDC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C3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BC4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483BC4" w:rsidRP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4E6" w:rsidRPr="00D15B9C" w:rsidRDefault="00233251" w:rsidP="00A014E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483BC4" w:rsidRPr="00483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положению о «телефоне доверия» по вопросам противодействия коррупции в 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МКОУ ООШ д. Мари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Ошаево</w:t>
      </w:r>
      <w:proofErr w:type="spellEnd"/>
      <w:r w:rsidR="009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940BDA" w:rsidRPr="0054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D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014E6" w:rsidRPr="00974A1B" w:rsidRDefault="00A014E6" w:rsidP="00A014E6">
      <w:pPr>
        <w:widowControl w:val="0"/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74A1B">
        <w:rPr>
          <w:rFonts w:ascii="Times New Roman" w:eastAsia="Times New Roman" w:hAnsi="Times New Roman" w:cs="Times New Roman"/>
          <w:sz w:val="28"/>
          <w:szCs w:val="28"/>
        </w:rPr>
        <w:t xml:space="preserve">от  08.11.2022   № 72-ОД   </w:t>
      </w:r>
    </w:p>
    <w:p w:rsidR="00483BC4" w:rsidRPr="00483BC4" w:rsidRDefault="00483BC4" w:rsidP="00483BC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Форма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(ТИТУЛЬНЫЙ ЛИСТ)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Журнал*</w:t>
      </w:r>
    </w:p>
    <w:p w:rsidR="00C31A44" w:rsidRPr="00635613" w:rsidRDefault="00C31A44" w:rsidP="00C31A44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обращений, поступивших по «телефону доверия»</w:t>
      </w:r>
    </w:p>
    <w:p w:rsidR="00653DDC" w:rsidRPr="00653DDC" w:rsidRDefault="00653DDC" w:rsidP="00653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3DDC">
        <w:rPr>
          <w:rFonts w:ascii="Times New Roman" w:hAnsi="Times New Roman" w:cs="Times New Roman"/>
          <w:b/>
          <w:sz w:val="24"/>
          <w:szCs w:val="24"/>
        </w:rPr>
        <w:t xml:space="preserve">МКОУ ООШ д. Мари –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Ошаево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DDC">
        <w:rPr>
          <w:rFonts w:ascii="Times New Roman" w:hAnsi="Times New Roman" w:cs="Times New Roman"/>
          <w:b/>
          <w:sz w:val="24"/>
          <w:szCs w:val="24"/>
        </w:rPr>
        <w:t>Пижанского</w:t>
      </w:r>
      <w:proofErr w:type="spellEnd"/>
      <w:r w:rsidRPr="00653DD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31A44" w:rsidRPr="00635613" w:rsidRDefault="00C31A44" w:rsidP="00C3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4"/>
          <w:sz w:val="24"/>
          <w:szCs w:val="24"/>
        </w:rPr>
        <w:t>(СОДЕРЖАНИЕ ЖУРНАЛА)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054"/>
        <w:gridCol w:w="2054"/>
        <w:gridCol w:w="2054"/>
        <w:gridCol w:w="2055"/>
      </w:tblGrid>
      <w:tr w:rsidR="00C31A44" w:rsidRPr="00635613" w:rsidTr="005C15EF">
        <w:trPr>
          <w:trHeight w:hRule="exact" w:val="20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Дата и время </w:t>
            </w: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поступления </w:t>
            </w: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Фамилия, имя,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отчество, адрес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места жительства,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контактный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Краткое содержание обращения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Информация о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результатах</w:t>
            </w:r>
            <w:proofErr w:type="gramEnd"/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рассмотрения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обращения (кому</w:t>
            </w:r>
            <w:proofErr w:type="gramEnd"/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направлено для</w:t>
            </w:r>
          </w:p>
          <w:p w:rsidR="00C31A44" w:rsidRPr="00635613" w:rsidRDefault="00C31A44" w:rsidP="005C15E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рассмотрения,</w:t>
            </w:r>
          </w:p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принятые меры)</w:t>
            </w:r>
          </w:p>
        </w:tc>
      </w:tr>
      <w:tr w:rsidR="00C31A44" w:rsidRPr="00635613" w:rsidTr="005C15EF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A44" w:rsidRPr="00635613" w:rsidTr="005C15EF">
        <w:trPr>
          <w:trHeight w:hRule="exact"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A44" w:rsidRPr="00635613" w:rsidTr="005C15EF">
        <w:trPr>
          <w:trHeight w:hRule="exact" w:val="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44" w:rsidRPr="00635613" w:rsidRDefault="00C31A44" w:rsidP="005C1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31A44" w:rsidRPr="00635613" w:rsidRDefault="00C31A44" w:rsidP="00C31A4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</w:t>
      </w:r>
    </w:p>
    <w:p w:rsidR="00C31A44" w:rsidRPr="00635613" w:rsidRDefault="00C31A44" w:rsidP="00C31A44">
      <w:pPr>
        <w:contextualSpacing/>
        <w:rPr>
          <w:rFonts w:ascii="Times New Roman" w:hAnsi="Times New Roman" w:cs="Times New Roman"/>
          <w:spacing w:val="-2"/>
          <w:sz w:val="20"/>
          <w:szCs w:val="20"/>
        </w:rPr>
      </w:pPr>
      <w:r w:rsidRPr="00635613">
        <w:rPr>
          <w:spacing w:val="-2"/>
        </w:rPr>
        <w:t xml:space="preserve">* </w:t>
      </w:r>
      <w:r w:rsidRPr="00635613">
        <w:rPr>
          <w:rFonts w:ascii="Times New Roman" w:hAnsi="Times New Roman" w:cs="Times New Roman"/>
          <w:spacing w:val="-2"/>
          <w:sz w:val="20"/>
          <w:szCs w:val="20"/>
        </w:rPr>
        <w:t>журнал должен быть прошит, пронумерован и заверен печатью.</w:t>
      </w:r>
    </w:p>
    <w:sectPr w:rsidR="00C31A44" w:rsidRPr="00635613" w:rsidSect="00AA2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80D4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03147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EF713C"/>
    <w:multiLevelType w:val="singleLevel"/>
    <w:tmpl w:val="DB060792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E48D2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800CA1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4447E5E"/>
    <w:multiLevelType w:val="singleLevel"/>
    <w:tmpl w:val="60C2785A"/>
    <w:lvl w:ilvl="0">
      <w:start w:val="1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137023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80FF8"/>
    <w:multiLevelType w:val="singleLevel"/>
    <w:tmpl w:val="AD58A55A"/>
    <w:lvl w:ilvl="0">
      <w:start w:val="5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3EA5E83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D762B8"/>
    <w:multiLevelType w:val="multilevel"/>
    <w:tmpl w:val="CDBAE1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3EAA3377"/>
    <w:multiLevelType w:val="multilevel"/>
    <w:tmpl w:val="0D56EC0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11">
    <w:nsid w:val="596006A1"/>
    <w:multiLevelType w:val="hybridMultilevel"/>
    <w:tmpl w:val="53FA31FA"/>
    <w:lvl w:ilvl="0" w:tplc="6302B9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476E93"/>
    <w:multiLevelType w:val="singleLevel"/>
    <w:tmpl w:val="75FCC312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CA43D87"/>
    <w:multiLevelType w:val="singleLevel"/>
    <w:tmpl w:val="55FE5EA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CFB532E"/>
    <w:multiLevelType w:val="singleLevel"/>
    <w:tmpl w:val="A8AEC840"/>
    <w:lvl w:ilvl="0">
      <w:start w:val="15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074823"/>
    <w:multiLevelType w:val="singleLevel"/>
    <w:tmpl w:val="6F8E377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75587643"/>
    <w:multiLevelType w:val="multilevel"/>
    <w:tmpl w:val="FC2E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6D92455"/>
    <w:multiLevelType w:val="multilevel"/>
    <w:tmpl w:val="CDBAE1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77652BE7"/>
    <w:multiLevelType w:val="hybridMultilevel"/>
    <w:tmpl w:val="1AC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239AC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  <w:lvlOverride w:ilvl="0">
      <w:lvl w:ilvl="0">
        <w:start w:val="1"/>
        <w:numFmt w:val="decimal"/>
        <w:lvlText w:val="%1)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5"/>
    <w:lvlOverride w:ilvl="0">
      <w:startOverride w:val="11"/>
    </w:lvlOverride>
  </w:num>
  <w:num w:numId="14">
    <w:abstractNumId w:val="14"/>
  </w:num>
  <w:num w:numId="15">
    <w:abstractNumId w:val="14"/>
    <w:lvlOverride w:ilvl="0">
      <w:startOverride w:val="15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</w:num>
  <w:num w:numId="30">
    <w:abstractNumId w:val="7"/>
  </w:num>
  <w:num w:numId="31">
    <w:abstractNumId w:val="7"/>
    <w:lvlOverride w:ilvl="0">
      <w:startOverride w:val="5"/>
    </w:lvlOverride>
  </w:num>
  <w:num w:numId="32">
    <w:abstractNumId w:val="11"/>
  </w:num>
  <w:num w:numId="33">
    <w:abstractNumId w:val="16"/>
  </w:num>
  <w:num w:numId="34">
    <w:abstractNumId w:val="18"/>
  </w:num>
  <w:num w:numId="35">
    <w:abstractNumId w:val="10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1"/>
    <w:rsid w:val="000210D0"/>
    <w:rsid w:val="0002124B"/>
    <w:rsid w:val="00027573"/>
    <w:rsid w:val="00046E8A"/>
    <w:rsid w:val="00052042"/>
    <w:rsid w:val="00071FE8"/>
    <w:rsid w:val="00077DBA"/>
    <w:rsid w:val="0009001C"/>
    <w:rsid w:val="00092E07"/>
    <w:rsid w:val="00097A67"/>
    <w:rsid w:val="000A4617"/>
    <w:rsid w:val="000D3F88"/>
    <w:rsid w:val="000E28FD"/>
    <w:rsid w:val="000E3972"/>
    <w:rsid w:val="0010342C"/>
    <w:rsid w:val="00141792"/>
    <w:rsid w:val="0014711C"/>
    <w:rsid w:val="00152E89"/>
    <w:rsid w:val="00157DB0"/>
    <w:rsid w:val="00174732"/>
    <w:rsid w:val="001771CE"/>
    <w:rsid w:val="001B5976"/>
    <w:rsid w:val="001B6625"/>
    <w:rsid w:val="001E1EC4"/>
    <w:rsid w:val="001E48E5"/>
    <w:rsid w:val="001F4535"/>
    <w:rsid w:val="001F48EA"/>
    <w:rsid w:val="00202990"/>
    <w:rsid w:val="00213FD9"/>
    <w:rsid w:val="00223A6D"/>
    <w:rsid w:val="00224635"/>
    <w:rsid w:val="00233251"/>
    <w:rsid w:val="002451C2"/>
    <w:rsid w:val="00280B1F"/>
    <w:rsid w:val="0028125A"/>
    <w:rsid w:val="002916AD"/>
    <w:rsid w:val="002979AF"/>
    <w:rsid w:val="002C0968"/>
    <w:rsid w:val="002C36DD"/>
    <w:rsid w:val="002D11F6"/>
    <w:rsid w:val="002E4939"/>
    <w:rsid w:val="002F062F"/>
    <w:rsid w:val="002F205A"/>
    <w:rsid w:val="002F3FA4"/>
    <w:rsid w:val="00302D6B"/>
    <w:rsid w:val="00304E68"/>
    <w:rsid w:val="00310554"/>
    <w:rsid w:val="003159BD"/>
    <w:rsid w:val="003403D1"/>
    <w:rsid w:val="00377F8A"/>
    <w:rsid w:val="003B288A"/>
    <w:rsid w:val="003E189D"/>
    <w:rsid w:val="003E6CCB"/>
    <w:rsid w:val="00412A28"/>
    <w:rsid w:val="00412C87"/>
    <w:rsid w:val="00417B67"/>
    <w:rsid w:val="0042483A"/>
    <w:rsid w:val="004371F0"/>
    <w:rsid w:val="004727DF"/>
    <w:rsid w:val="00483BC4"/>
    <w:rsid w:val="00485942"/>
    <w:rsid w:val="004915C5"/>
    <w:rsid w:val="00497C09"/>
    <w:rsid w:val="004A099E"/>
    <w:rsid w:val="004A7121"/>
    <w:rsid w:val="004B7C88"/>
    <w:rsid w:val="004D78EC"/>
    <w:rsid w:val="004E4ECB"/>
    <w:rsid w:val="004F4769"/>
    <w:rsid w:val="0051059F"/>
    <w:rsid w:val="0052149D"/>
    <w:rsid w:val="005251E5"/>
    <w:rsid w:val="005345CC"/>
    <w:rsid w:val="00542881"/>
    <w:rsid w:val="00555092"/>
    <w:rsid w:val="0055669E"/>
    <w:rsid w:val="005833DF"/>
    <w:rsid w:val="00595AC4"/>
    <w:rsid w:val="005A5ECB"/>
    <w:rsid w:val="005B1487"/>
    <w:rsid w:val="005C15EF"/>
    <w:rsid w:val="005C6581"/>
    <w:rsid w:val="005D44B6"/>
    <w:rsid w:val="005D63DE"/>
    <w:rsid w:val="0062400B"/>
    <w:rsid w:val="006274C5"/>
    <w:rsid w:val="00630719"/>
    <w:rsid w:val="00631B96"/>
    <w:rsid w:val="00635613"/>
    <w:rsid w:val="006420EB"/>
    <w:rsid w:val="00653DDC"/>
    <w:rsid w:val="006579E7"/>
    <w:rsid w:val="00673D4C"/>
    <w:rsid w:val="006A0B89"/>
    <w:rsid w:val="006B0A15"/>
    <w:rsid w:val="006C3537"/>
    <w:rsid w:val="006E164E"/>
    <w:rsid w:val="007614D0"/>
    <w:rsid w:val="007950B5"/>
    <w:rsid w:val="007E71C7"/>
    <w:rsid w:val="007F6E9C"/>
    <w:rsid w:val="008152FA"/>
    <w:rsid w:val="008179C7"/>
    <w:rsid w:val="0082533B"/>
    <w:rsid w:val="00847696"/>
    <w:rsid w:val="008541C8"/>
    <w:rsid w:val="00855E20"/>
    <w:rsid w:val="00860767"/>
    <w:rsid w:val="00862329"/>
    <w:rsid w:val="00886F9E"/>
    <w:rsid w:val="008951CE"/>
    <w:rsid w:val="008E1766"/>
    <w:rsid w:val="008F28AE"/>
    <w:rsid w:val="00940BDA"/>
    <w:rsid w:val="00947396"/>
    <w:rsid w:val="009730B7"/>
    <w:rsid w:val="00974A1B"/>
    <w:rsid w:val="009A3247"/>
    <w:rsid w:val="009B3061"/>
    <w:rsid w:val="009C18B0"/>
    <w:rsid w:val="009C7ACC"/>
    <w:rsid w:val="00A014E6"/>
    <w:rsid w:val="00A3021C"/>
    <w:rsid w:val="00A37432"/>
    <w:rsid w:val="00A374B5"/>
    <w:rsid w:val="00A54C9B"/>
    <w:rsid w:val="00A64EC7"/>
    <w:rsid w:val="00A66D63"/>
    <w:rsid w:val="00A97692"/>
    <w:rsid w:val="00AA27EB"/>
    <w:rsid w:val="00AA29DE"/>
    <w:rsid w:val="00AA67AE"/>
    <w:rsid w:val="00AB2158"/>
    <w:rsid w:val="00B320E8"/>
    <w:rsid w:val="00B406BC"/>
    <w:rsid w:val="00B6298F"/>
    <w:rsid w:val="00B87BE9"/>
    <w:rsid w:val="00BA0C3F"/>
    <w:rsid w:val="00BB6198"/>
    <w:rsid w:val="00BE2A0E"/>
    <w:rsid w:val="00BE5F60"/>
    <w:rsid w:val="00BF5493"/>
    <w:rsid w:val="00C31A44"/>
    <w:rsid w:val="00C45657"/>
    <w:rsid w:val="00C670D1"/>
    <w:rsid w:val="00C71FCF"/>
    <w:rsid w:val="00C72905"/>
    <w:rsid w:val="00C9236A"/>
    <w:rsid w:val="00CE3E3E"/>
    <w:rsid w:val="00D15B9C"/>
    <w:rsid w:val="00D24EFD"/>
    <w:rsid w:val="00D57100"/>
    <w:rsid w:val="00D67E03"/>
    <w:rsid w:val="00D968C8"/>
    <w:rsid w:val="00DA218D"/>
    <w:rsid w:val="00DA23AB"/>
    <w:rsid w:val="00DA5944"/>
    <w:rsid w:val="00DE7A00"/>
    <w:rsid w:val="00DF2DD9"/>
    <w:rsid w:val="00E04AA1"/>
    <w:rsid w:val="00E154F6"/>
    <w:rsid w:val="00E161E5"/>
    <w:rsid w:val="00E26AA2"/>
    <w:rsid w:val="00E33730"/>
    <w:rsid w:val="00E44549"/>
    <w:rsid w:val="00E64606"/>
    <w:rsid w:val="00E94962"/>
    <w:rsid w:val="00EB72FC"/>
    <w:rsid w:val="00EC1EC9"/>
    <w:rsid w:val="00F012FF"/>
    <w:rsid w:val="00F2633F"/>
    <w:rsid w:val="00F62C1A"/>
    <w:rsid w:val="00F72D39"/>
    <w:rsid w:val="00F8162B"/>
    <w:rsid w:val="00F90689"/>
    <w:rsid w:val="00F97F15"/>
    <w:rsid w:val="00FA3F63"/>
    <w:rsid w:val="00FB723A"/>
    <w:rsid w:val="00FD50D7"/>
    <w:rsid w:val="00FD739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4AA1"/>
  </w:style>
  <w:style w:type="paragraph" w:styleId="a3">
    <w:name w:val="Normal (Web)"/>
    <w:basedOn w:val="a"/>
    <w:unhideWhenUsed/>
    <w:rsid w:val="00E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4AA1"/>
    <w:pPr>
      <w:ind w:left="720"/>
      <w:contextualSpacing/>
    </w:pPr>
  </w:style>
  <w:style w:type="paragraph" w:customStyle="1" w:styleId="ConsPlusNormal">
    <w:name w:val="ConsPlusNormal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04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5">
    <w:name w:val="Table Grid"/>
    <w:basedOn w:val="a1"/>
    <w:uiPriority w:val="59"/>
    <w:rsid w:val="00E04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04A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4AA1"/>
    <w:rPr>
      <w:color w:val="800080"/>
      <w:u w:val="single"/>
    </w:rPr>
  </w:style>
  <w:style w:type="character" w:styleId="a8">
    <w:name w:val="Strong"/>
    <w:basedOn w:val="a0"/>
    <w:qFormat/>
    <w:rsid w:val="00E64606"/>
    <w:rPr>
      <w:b/>
      <w:bCs/>
    </w:rPr>
  </w:style>
  <w:style w:type="paragraph" w:customStyle="1" w:styleId="a9">
    <w:name w:val="Знак Знак Знак"/>
    <w:basedOn w:val="a"/>
    <w:rsid w:val="00C45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4AA1"/>
  </w:style>
  <w:style w:type="paragraph" w:styleId="a3">
    <w:name w:val="Normal (Web)"/>
    <w:basedOn w:val="a"/>
    <w:unhideWhenUsed/>
    <w:rsid w:val="00E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4AA1"/>
    <w:pPr>
      <w:ind w:left="720"/>
      <w:contextualSpacing/>
    </w:pPr>
  </w:style>
  <w:style w:type="paragraph" w:customStyle="1" w:styleId="ConsPlusNormal">
    <w:name w:val="ConsPlusNormal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04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E04A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5">
    <w:name w:val="Table Grid"/>
    <w:basedOn w:val="a1"/>
    <w:uiPriority w:val="59"/>
    <w:rsid w:val="00E04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04A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4AA1"/>
    <w:rPr>
      <w:color w:val="800080"/>
      <w:u w:val="single"/>
    </w:rPr>
  </w:style>
  <w:style w:type="character" w:styleId="a8">
    <w:name w:val="Strong"/>
    <w:basedOn w:val="a0"/>
    <w:qFormat/>
    <w:rsid w:val="00E64606"/>
    <w:rPr>
      <w:b/>
      <w:bCs/>
    </w:rPr>
  </w:style>
  <w:style w:type="paragraph" w:customStyle="1" w:styleId="a9">
    <w:name w:val="Знак Знак Знак"/>
    <w:basedOn w:val="a"/>
    <w:rsid w:val="00C45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BE78-A77B-47A8-86EF-F19449D5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17488</Words>
  <Characters>99686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direktor</cp:lastModifiedBy>
  <cp:revision>5</cp:revision>
  <cp:lastPrinted>2022-10-14T10:59:00Z</cp:lastPrinted>
  <dcterms:created xsi:type="dcterms:W3CDTF">2022-11-09T08:05:00Z</dcterms:created>
  <dcterms:modified xsi:type="dcterms:W3CDTF">2022-11-10T07:36:00Z</dcterms:modified>
</cp:coreProperties>
</file>