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0E" w:rsidRPr="001D110E" w:rsidRDefault="001D110E" w:rsidP="001D110E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1D110E">
        <w:rPr>
          <w:sz w:val="28"/>
          <w:szCs w:val="28"/>
        </w:rPr>
        <w:t>Приложение № 1</w:t>
      </w:r>
    </w:p>
    <w:p w:rsidR="001D110E" w:rsidRPr="001D110E" w:rsidRDefault="001D110E" w:rsidP="001D110E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1D110E" w:rsidRPr="001D110E" w:rsidRDefault="001D110E" w:rsidP="001D110E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1D110E">
        <w:rPr>
          <w:sz w:val="28"/>
          <w:szCs w:val="28"/>
        </w:rPr>
        <w:t xml:space="preserve">УТВЕРЖДЕНО </w:t>
      </w:r>
    </w:p>
    <w:p w:rsidR="001D110E" w:rsidRPr="001D110E" w:rsidRDefault="001D110E" w:rsidP="001D110E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1D110E" w:rsidRPr="001D110E" w:rsidRDefault="001D110E" w:rsidP="001D110E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1D110E">
        <w:rPr>
          <w:sz w:val="28"/>
          <w:szCs w:val="28"/>
        </w:rPr>
        <w:t xml:space="preserve">приказом МКОУ ООШ д. Мари - </w:t>
      </w:r>
      <w:proofErr w:type="spellStart"/>
      <w:r w:rsidRPr="001D110E">
        <w:rPr>
          <w:sz w:val="28"/>
          <w:szCs w:val="28"/>
        </w:rPr>
        <w:t>Ошаево</w:t>
      </w:r>
      <w:proofErr w:type="spellEnd"/>
      <w:r w:rsidRPr="001D110E">
        <w:rPr>
          <w:sz w:val="28"/>
          <w:szCs w:val="28"/>
        </w:rPr>
        <w:t xml:space="preserve"> </w:t>
      </w:r>
      <w:proofErr w:type="spellStart"/>
      <w:r w:rsidRPr="001D110E">
        <w:rPr>
          <w:sz w:val="28"/>
          <w:szCs w:val="28"/>
        </w:rPr>
        <w:t>Пижанского</w:t>
      </w:r>
      <w:proofErr w:type="spellEnd"/>
      <w:r w:rsidRPr="001D110E">
        <w:rPr>
          <w:sz w:val="28"/>
          <w:szCs w:val="28"/>
        </w:rPr>
        <w:t xml:space="preserve"> муниципального  округа</w:t>
      </w:r>
    </w:p>
    <w:p w:rsidR="001D110E" w:rsidRPr="001D110E" w:rsidRDefault="001D110E" w:rsidP="001D110E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1D110E">
        <w:rPr>
          <w:sz w:val="28"/>
          <w:szCs w:val="28"/>
        </w:rPr>
        <w:t xml:space="preserve">от  08.11.2022   № 72-ОД   </w:t>
      </w:r>
    </w:p>
    <w:p w:rsidR="001D110E" w:rsidRPr="001D110E" w:rsidRDefault="001D110E" w:rsidP="001D1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110E">
        <w:rPr>
          <w:b/>
          <w:sz w:val="28"/>
          <w:szCs w:val="28"/>
        </w:rPr>
        <w:t>Положение</w:t>
      </w:r>
    </w:p>
    <w:p w:rsidR="001D110E" w:rsidRPr="001D110E" w:rsidRDefault="001D110E" w:rsidP="001D110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D110E">
        <w:rPr>
          <w:b/>
          <w:sz w:val="28"/>
          <w:szCs w:val="28"/>
        </w:rPr>
        <w:t xml:space="preserve">об антикоррупционной политике </w:t>
      </w:r>
      <w:r w:rsidRPr="001D110E">
        <w:rPr>
          <w:sz w:val="28"/>
          <w:szCs w:val="28"/>
        </w:rPr>
        <w:t xml:space="preserve">в МКОУ ООШ д. Мари – </w:t>
      </w:r>
      <w:proofErr w:type="spellStart"/>
      <w:r w:rsidRPr="001D110E">
        <w:rPr>
          <w:sz w:val="28"/>
          <w:szCs w:val="28"/>
        </w:rPr>
        <w:t>Ошаево</w:t>
      </w:r>
      <w:proofErr w:type="spellEnd"/>
      <w:r w:rsidRPr="001D110E">
        <w:rPr>
          <w:sz w:val="28"/>
          <w:szCs w:val="28"/>
        </w:rPr>
        <w:t xml:space="preserve"> </w:t>
      </w:r>
      <w:proofErr w:type="spellStart"/>
      <w:r w:rsidRPr="001D110E">
        <w:rPr>
          <w:sz w:val="28"/>
          <w:szCs w:val="28"/>
        </w:rPr>
        <w:t>Пижанского</w:t>
      </w:r>
      <w:proofErr w:type="spellEnd"/>
      <w:r w:rsidRPr="001D110E">
        <w:rPr>
          <w:sz w:val="28"/>
          <w:szCs w:val="28"/>
        </w:rPr>
        <w:t xml:space="preserve"> муниципального округа</w:t>
      </w:r>
    </w:p>
    <w:p w:rsidR="001D110E" w:rsidRPr="001D110E" w:rsidRDefault="001D110E" w:rsidP="001D110E">
      <w:pPr>
        <w:ind w:firstLine="709"/>
        <w:jc w:val="both"/>
        <w:rPr>
          <w:b/>
          <w:sz w:val="28"/>
          <w:szCs w:val="28"/>
        </w:rPr>
      </w:pPr>
    </w:p>
    <w:p w:rsidR="001D110E" w:rsidRPr="001D110E" w:rsidRDefault="001D110E" w:rsidP="001D1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D110E">
        <w:rPr>
          <w:b/>
          <w:sz w:val="28"/>
          <w:szCs w:val="28"/>
        </w:rPr>
        <w:t>1. Общие положения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10E" w:rsidRPr="001D110E" w:rsidRDefault="001D110E" w:rsidP="001D110E">
      <w:pPr>
        <w:ind w:firstLine="709"/>
        <w:jc w:val="both"/>
        <w:rPr>
          <w:bCs/>
          <w:sz w:val="28"/>
          <w:szCs w:val="28"/>
        </w:rPr>
      </w:pPr>
      <w:r w:rsidRPr="001D110E">
        <w:rPr>
          <w:sz w:val="28"/>
          <w:szCs w:val="28"/>
        </w:rPr>
        <w:t>1.1. Настоящее Положение</w:t>
      </w:r>
      <w:r w:rsidRPr="001D110E">
        <w:rPr>
          <w:rFonts w:ascii="Calibri" w:hAnsi="Calibri"/>
          <w:sz w:val="22"/>
          <w:szCs w:val="22"/>
        </w:rPr>
        <w:t xml:space="preserve"> </w:t>
      </w:r>
      <w:r w:rsidRPr="001D110E">
        <w:rPr>
          <w:sz w:val="28"/>
          <w:szCs w:val="28"/>
        </w:rPr>
        <w:t>об антикоррупционной политике в Муниципальном казённом учреждения</w:t>
      </w:r>
      <w:r w:rsidRPr="001D110E">
        <w:rPr>
          <w:color w:val="FF0000"/>
          <w:sz w:val="28"/>
          <w:szCs w:val="28"/>
        </w:rPr>
        <w:t xml:space="preserve"> </w:t>
      </w:r>
      <w:r w:rsidRPr="001D110E">
        <w:rPr>
          <w:sz w:val="28"/>
          <w:szCs w:val="28"/>
        </w:rPr>
        <w:t xml:space="preserve">общеобразовательной школе д. Мари - </w:t>
      </w:r>
      <w:proofErr w:type="spellStart"/>
      <w:r w:rsidRPr="001D110E">
        <w:rPr>
          <w:sz w:val="28"/>
          <w:szCs w:val="28"/>
        </w:rPr>
        <w:t>Ошаево</w:t>
      </w:r>
      <w:proofErr w:type="spellEnd"/>
      <w:r w:rsidRPr="001D110E">
        <w:rPr>
          <w:sz w:val="28"/>
          <w:szCs w:val="28"/>
        </w:rPr>
        <w:t xml:space="preserve"> </w:t>
      </w:r>
      <w:proofErr w:type="spellStart"/>
      <w:r w:rsidRPr="001D110E">
        <w:rPr>
          <w:sz w:val="28"/>
          <w:szCs w:val="28"/>
        </w:rPr>
        <w:t>Пижанского</w:t>
      </w:r>
      <w:proofErr w:type="spellEnd"/>
      <w:r w:rsidRPr="001D110E">
        <w:rPr>
          <w:sz w:val="28"/>
          <w:szCs w:val="28"/>
        </w:rPr>
        <w:t xml:space="preserve"> муниципального округа</w:t>
      </w:r>
      <w:r w:rsidRPr="001D110E">
        <w:rPr>
          <w:bCs/>
          <w:sz w:val="28"/>
          <w:szCs w:val="28"/>
        </w:rPr>
        <w:t xml:space="preserve"> </w:t>
      </w:r>
    </w:p>
    <w:p w:rsidR="001D110E" w:rsidRPr="001D110E" w:rsidRDefault="001D110E" w:rsidP="001D110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D110E">
        <w:rPr>
          <w:sz w:val="28"/>
          <w:szCs w:val="28"/>
        </w:rPr>
        <w:t xml:space="preserve"> (далее – Положение) устанавливает основные принципы антикоррупционной политики и контроль за их соблюдением в МКОУ ООШ д. Мари – </w:t>
      </w:r>
      <w:proofErr w:type="spellStart"/>
      <w:r w:rsidRPr="001D110E">
        <w:rPr>
          <w:sz w:val="28"/>
          <w:szCs w:val="28"/>
        </w:rPr>
        <w:t>Ошаево</w:t>
      </w:r>
      <w:proofErr w:type="spellEnd"/>
      <w:r w:rsidRPr="001D110E">
        <w:rPr>
          <w:sz w:val="28"/>
          <w:szCs w:val="28"/>
        </w:rPr>
        <w:t xml:space="preserve"> </w:t>
      </w:r>
      <w:proofErr w:type="spellStart"/>
      <w:r w:rsidRPr="001D110E">
        <w:rPr>
          <w:sz w:val="28"/>
          <w:szCs w:val="28"/>
        </w:rPr>
        <w:t>Пижанского</w:t>
      </w:r>
      <w:proofErr w:type="spellEnd"/>
      <w:r w:rsidRPr="001D110E">
        <w:rPr>
          <w:sz w:val="28"/>
          <w:szCs w:val="28"/>
        </w:rPr>
        <w:t xml:space="preserve"> муниципального округа</w:t>
      </w:r>
      <w:r w:rsidRPr="001D110E">
        <w:rPr>
          <w:bCs/>
          <w:sz w:val="28"/>
          <w:szCs w:val="28"/>
        </w:rPr>
        <w:t xml:space="preserve">  </w:t>
      </w:r>
      <w:r w:rsidRPr="001D110E">
        <w:rPr>
          <w:sz w:val="28"/>
          <w:szCs w:val="28"/>
        </w:rPr>
        <w:t>(дале</w:t>
      </w:r>
      <w:proofErr w:type="gramStart"/>
      <w:r w:rsidRPr="001D110E">
        <w:rPr>
          <w:sz w:val="28"/>
          <w:szCs w:val="28"/>
        </w:rPr>
        <w:t>е-</w:t>
      </w:r>
      <w:proofErr w:type="gramEnd"/>
      <w:r w:rsidRPr="001D110E">
        <w:rPr>
          <w:sz w:val="28"/>
          <w:szCs w:val="28"/>
        </w:rPr>
        <w:t xml:space="preserve"> Учреждение).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1.2. Настоящее Положение разработано в соответствии с Конституцией 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Уставом Учреждения.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1.3. Настоящее Положение обязательно для соблюдения всеми работниками Учреждения.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1.4. Настоящее Положение вступает в действие с момента утверждения его приказом Учреждения и действует до утверждения нового Положения.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1.5. Все изменения и дополнения к настоящему Положению должны быть утверждены приказом Учреждения.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10E" w:rsidRPr="001D110E" w:rsidRDefault="001D110E" w:rsidP="001D1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Par12"/>
      <w:bookmarkEnd w:id="0"/>
      <w:r w:rsidRPr="001D110E">
        <w:rPr>
          <w:b/>
          <w:sz w:val="28"/>
          <w:szCs w:val="28"/>
        </w:rPr>
        <w:t>2. Цели и задачи антикоррупционной политики</w:t>
      </w:r>
    </w:p>
    <w:p w:rsidR="001D110E" w:rsidRPr="001D110E" w:rsidRDefault="001D110E" w:rsidP="001D1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D110E">
        <w:rPr>
          <w:b/>
          <w:sz w:val="28"/>
          <w:szCs w:val="28"/>
        </w:rPr>
        <w:t xml:space="preserve"> Учреждения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2.1. Основной целью антикоррупционной политики Учреждения является устранение причин развития и формирования условий существования коррупции в Учреждении.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2.2. Задачи антикоррупционной политики: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- разработка и осуществление мер по предупреждению, пресечению и минимизации последствий коррупционных действий в Учреждении;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- выявление и предотвращение вовлечения работников Учреждения в коррупционную деятельность;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lastRenderedPageBreak/>
        <w:t>- устранение внешних факторов, способных вовлечь Учреждение в коррупционную деятельность;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- создание системы возмещения вреда, причиненного коррупционными действиями Учреждения;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- разработка стимулов для работников не склонных к коррупционным действиям и не уличенным в коррупционной деятельности.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10E" w:rsidRPr="001D110E" w:rsidRDefault="001D110E" w:rsidP="001D1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D110E">
        <w:rPr>
          <w:b/>
          <w:sz w:val="28"/>
          <w:szCs w:val="28"/>
        </w:rPr>
        <w:t>3. Реализация антикоррупционной политики</w:t>
      </w:r>
    </w:p>
    <w:p w:rsidR="001D110E" w:rsidRPr="001D110E" w:rsidRDefault="001D110E" w:rsidP="001D1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D110E">
        <w:rPr>
          <w:b/>
          <w:sz w:val="28"/>
          <w:szCs w:val="28"/>
        </w:rPr>
        <w:t xml:space="preserve"> в Учреждении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 xml:space="preserve">3.1. Для выполнения задач, изложенных в разделе 2 настоящего Положения, в Учреждении создается </w:t>
      </w:r>
      <w:r w:rsidRPr="001D110E">
        <w:rPr>
          <w:bCs/>
          <w:sz w:val="28"/>
          <w:szCs w:val="28"/>
        </w:rPr>
        <w:t xml:space="preserve">комиссии по противодействию коррупции (далее - </w:t>
      </w:r>
      <w:r w:rsidRPr="001D110E">
        <w:rPr>
          <w:sz w:val="28"/>
          <w:szCs w:val="28"/>
        </w:rPr>
        <w:t>Антикоррупционная комиссия).</w:t>
      </w:r>
    </w:p>
    <w:p w:rsidR="001D110E" w:rsidRPr="001D110E" w:rsidRDefault="001D110E" w:rsidP="001D11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 xml:space="preserve">3.2. Антикоррупционная комиссия создается в количестве не менее </w:t>
      </w:r>
      <w:r w:rsidRPr="001D110E">
        <w:rPr>
          <w:color w:val="FF0000"/>
          <w:sz w:val="28"/>
          <w:szCs w:val="28"/>
        </w:rPr>
        <w:t>3</w:t>
      </w:r>
      <w:r w:rsidRPr="001D110E">
        <w:rPr>
          <w:sz w:val="28"/>
          <w:szCs w:val="28"/>
        </w:rPr>
        <w:t xml:space="preserve"> человек. В ее состав входят работники Учреждения, представители профсоюза.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3.3. Члены антикоррупционной комиссии назначаются приказом Учреждения.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3.4. Возглавляет работу Антикоррупционной комиссии председатель Антикоррупционной комиссии, назначаемый приказом Учреждения.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3.5. Деятельность Антикоррупционной комиссии направлена на выявление фактов нарушения антикоррупционного законодательства либо предотвращения действий работников, которые могут привести к коррупционным действиям.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3.6. Антикоррупционная комиссия для выполнения вышеуказанных задач имеет право проводить различные проверки, осуществлять запросы в учреждения, подведомственные Управлению образования, знакомиться с личными делами работников Учреждения.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3.7. Любой работник Учреждения вправе обратиться в Антикоррупционную комиссию, в том числе анонимно, с заявлением о ставшем ему известном факте нарушения антикоррупционной политики либо о возможном нарушении антикоррупционной политики.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3.8. В случае выявления факта нарушения антикоррупционного законодательства Антикоррупционная комиссия проводит расследование данного факта, выявляет причины совершения коррупционного действия, определяет последствия и докладывает руководителю Учреждения.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3.9. Руководитель Учреждения 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 xml:space="preserve">3.10. </w:t>
      </w:r>
      <w:proofErr w:type="gramStart"/>
      <w:r w:rsidRPr="001D110E">
        <w:rPr>
          <w:sz w:val="28"/>
          <w:szCs w:val="28"/>
        </w:rPr>
        <w:t xml:space="preserve">В случае выявления Антикоррупционной комиссией обстоятельств, которые могут спровоцировать совершение работниками Учреждения коррупционных действий, Антикоррупционная комиссия вместе с профсоюзным органом проводят беседы с указанным работником, выясняют причины, которые привели к созданию подобной ситуации, </w:t>
      </w:r>
      <w:r w:rsidRPr="001D110E">
        <w:rPr>
          <w:sz w:val="28"/>
          <w:szCs w:val="28"/>
        </w:rPr>
        <w:lastRenderedPageBreak/>
        <w:t>предоставляют руководителю Учреждения рекомендации по принятию мер для предотвращения подобных ситуаций в отношении данного работника и остальных работников в целом, выявляют работников, попадающих в группу риска по</w:t>
      </w:r>
      <w:proofErr w:type="gramEnd"/>
      <w:r w:rsidRPr="001D110E">
        <w:rPr>
          <w:sz w:val="28"/>
          <w:szCs w:val="28"/>
        </w:rPr>
        <w:t xml:space="preserve"> схожим причинам.</w:t>
      </w:r>
    </w:p>
    <w:p w:rsidR="001D110E" w:rsidRPr="001D110E" w:rsidRDefault="001D110E" w:rsidP="001D1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0E">
        <w:rPr>
          <w:sz w:val="28"/>
          <w:szCs w:val="28"/>
        </w:rPr>
        <w:t>3.11. В случае если Антикоррупционной комиссии стало известно о факте нарушения антикоррупционной политики третьими лицами в отношении Учреждения, Антикоррупционная комиссия обязана немедленно доложить об этом руководителю Учреждения для привлечения соответствующих правоохранительных органов и предотвращения причинения вреда Учреждению.</w:t>
      </w:r>
    </w:p>
    <w:p w:rsidR="001D110E" w:rsidRPr="001D110E" w:rsidRDefault="001D110E" w:rsidP="001D110E">
      <w:pPr>
        <w:widowControl w:val="0"/>
        <w:autoSpaceDE w:val="0"/>
        <w:autoSpaceDN w:val="0"/>
        <w:ind w:firstLine="709"/>
        <w:jc w:val="both"/>
      </w:pPr>
    </w:p>
    <w:p w:rsidR="001D110E" w:rsidRPr="001D110E" w:rsidRDefault="001D110E" w:rsidP="001D110E">
      <w:pPr>
        <w:widowControl w:val="0"/>
        <w:autoSpaceDE w:val="0"/>
        <w:autoSpaceDN w:val="0"/>
        <w:ind w:firstLine="709"/>
        <w:jc w:val="both"/>
      </w:pPr>
    </w:p>
    <w:p w:rsidR="001D110E" w:rsidRPr="001D110E" w:rsidRDefault="001D110E" w:rsidP="001D110E">
      <w:pPr>
        <w:widowControl w:val="0"/>
        <w:autoSpaceDE w:val="0"/>
        <w:autoSpaceDN w:val="0"/>
        <w:ind w:firstLine="709"/>
        <w:jc w:val="center"/>
      </w:pPr>
      <w:r w:rsidRPr="001D110E">
        <w:t>___________</w:t>
      </w:r>
    </w:p>
    <w:p w:rsidR="001D110E" w:rsidRPr="001D110E" w:rsidRDefault="001D110E" w:rsidP="001D110E">
      <w:pPr>
        <w:widowControl w:val="0"/>
        <w:autoSpaceDE w:val="0"/>
        <w:autoSpaceDN w:val="0"/>
        <w:ind w:firstLine="709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1D110E" w:rsidRPr="001D110E" w:rsidRDefault="001D110E" w:rsidP="001D110E">
      <w:pPr>
        <w:widowControl w:val="0"/>
        <w:autoSpaceDE w:val="0"/>
        <w:autoSpaceDN w:val="0"/>
      </w:pPr>
    </w:p>
    <w:p w:rsidR="002007A9" w:rsidRDefault="002007A9">
      <w:bookmarkStart w:id="1" w:name="_GoBack"/>
      <w:bookmarkEnd w:id="1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98"/>
    <w:rsid w:val="001D110E"/>
    <w:rsid w:val="001E25C1"/>
    <w:rsid w:val="002007A9"/>
    <w:rsid w:val="002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2022-11-23T07:20:00Z</dcterms:created>
  <dcterms:modified xsi:type="dcterms:W3CDTF">2022-11-23T07:20:00Z</dcterms:modified>
</cp:coreProperties>
</file>